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40"/>
          <w:szCs w:val="22"/>
          <w:highlight w:val="none"/>
        </w:rPr>
      </w:pPr>
      <w:bookmarkStart w:id="1" w:name="_GoBack"/>
      <w:r>
        <w:rPr>
          <w:rFonts w:hint="eastAsia" w:ascii="仿宋" w:hAnsi="仿宋" w:eastAsia="仿宋" w:cs="仿宋"/>
          <w:b/>
          <w:bCs/>
          <w:sz w:val="40"/>
          <w:szCs w:val="22"/>
          <w:highlight w:val="none"/>
        </w:rPr>
        <w:t>高等学校科学研究优秀成果奖（科学技术）</w:t>
      </w:r>
    </w:p>
    <w:p>
      <w:pPr>
        <w:pStyle w:val="2"/>
        <w:rPr>
          <w:rFonts w:hint="eastAsia" w:ascii="仿宋" w:hAnsi="仿宋" w:eastAsia="仿宋" w:cs="仿宋"/>
          <w:b/>
          <w:bCs/>
          <w:sz w:val="40"/>
          <w:szCs w:val="32"/>
          <w:highlight w:val="none"/>
        </w:rPr>
      </w:pPr>
      <w:bookmarkStart w:id="0" w:name="_Toc40166788"/>
      <w:r>
        <w:rPr>
          <w:rFonts w:hint="eastAsia" w:ascii="仿宋" w:hAnsi="仿宋" w:eastAsia="仿宋" w:cs="仿宋"/>
          <w:b/>
          <w:bCs/>
          <w:sz w:val="40"/>
          <w:szCs w:val="32"/>
          <w:highlight w:val="none"/>
        </w:rPr>
        <w:t>提名项目公示要求</w:t>
      </w:r>
      <w:bookmarkEnd w:id="0"/>
    </w:p>
    <w:bookmarkEnd w:id="1"/>
    <w:p>
      <w:pPr>
        <w:pStyle w:val="2"/>
        <w:rPr>
          <w:rFonts w:hint="eastAsia" w:ascii="仿宋" w:hAnsi="仿宋" w:eastAsia="仿宋" w:cs="仿宋"/>
          <w:b/>
          <w:kern w:val="0"/>
          <w:sz w:val="30"/>
          <w:szCs w:val="30"/>
          <w:highlight w:val="none"/>
        </w:rPr>
      </w:pPr>
    </w:p>
    <w:p>
      <w:pPr>
        <w:pStyle w:val="2"/>
        <w:rPr>
          <w:rFonts w:hint="eastAsia" w:ascii="仿宋" w:hAnsi="仿宋" w:eastAsia="仿宋" w:cs="仿宋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  <w:highlight w:val="none"/>
        </w:rPr>
        <w:t>自然科学奖公示内容：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项目名称、提名单位（提名专家）、项目简介、主要完成人情况（包括：排名、姓名、技术职称、工作单位、完成单位、对本项目重要科学发现的贡献）、主要完成单位、代表性论文（专著）目录（包括：论文（专著）名称/刊名/作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="仿宋" w:hAnsi="仿宋" w:eastAsia="仿宋" w:cs="仿宋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  <w:highlight w:val="none"/>
        </w:rPr>
        <w:t>技术发明奖公示内容：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项目名称、提名单位（提名专家）、主要完成人情况（包括：排名、姓名、技术职称、工作单位、完成单位、对本项目主要技术发明的贡献）、主要完成单位、主要知识产权和标准规范等目录。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eastAsia" w:ascii="仿宋" w:hAnsi="仿宋" w:eastAsia="仿宋" w:cs="仿宋"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  <w:highlight w:val="none"/>
        </w:rPr>
        <w:t>科学技术进步奖公示内容：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项目名称、提名单位（提名专家）、主要完成人情况（包括：排名、姓名、技术职称、工作单位、完成单位、对本项目主要科技创新的贡献）、主要完成单位、主要知识产权和标准规范等目录。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rPr>
          <w:rFonts w:hint="eastAsia" w:ascii="仿宋" w:hAnsi="仿宋" w:eastAsia="仿宋" w:cs="仿宋"/>
          <w:kern w:val="0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  <w:highlight w:val="none"/>
        </w:rPr>
        <w:t>青年科学奖公示内容：</w:t>
      </w:r>
      <w:r>
        <w:rPr>
          <w:rFonts w:hint="eastAsia" w:ascii="仿宋" w:hAnsi="仿宋" w:eastAsia="仿宋" w:cs="仿宋"/>
          <w:kern w:val="0"/>
          <w:sz w:val="30"/>
          <w:szCs w:val="30"/>
          <w:highlight w:val="none"/>
        </w:rPr>
        <w:t>候选人基本情况、提名专家（提名组织）、代表性论文（专著）目录（包括：论文（专著）名称/刊名/作者）。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highlight w:val="none"/>
          <w:lang w:val="en-US" w:eastAsia="zh-CN"/>
        </w:rPr>
        <w:t>上述内容均公式不得少于5个工作日，于在线填报日期结束前完成公示。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textAlignment w:val="auto"/>
        <w:rPr>
          <w:rFonts w:hint="default" w:ascii="仿宋" w:hAnsi="仿宋" w:eastAsia="仿宋" w:cs="仿宋"/>
          <w:kern w:val="0"/>
          <w:sz w:val="30"/>
          <w:szCs w:val="30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(使用中文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B213A"/>
    <w:rsid w:val="375C1142"/>
    <w:rsid w:val="450B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eastAsia="方正小标宋简体"/>
      <w:bCs/>
      <w:kern w:val="44"/>
      <w:sz w:val="48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427</Characters>
  <Lines>0</Lines>
  <Paragraphs>0</Paragraphs>
  <TotalTime>1</TotalTime>
  <ScaleCrop>false</ScaleCrop>
  <LinksUpToDate>false</LinksUpToDate>
  <CharactersWithSpaces>427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2022-04-18T03:05:00Z</dcterms:created>
  <dc:creator>Administrator</dc:creator>
  <cp:lastModifiedBy>Administrator</cp:lastModifiedBy>
  <dcterms:modified xsi:type="dcterms:W3CDTF">2022-04-18T03:08:33Z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1237DB51DD0041F6B8BE0FD6207E11B1</vt:lpwstr>
  </property>
</Properties>
</file>