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4B" w:rsidRPr="009562AD" w:rsidRDefault="0011374B" w:rsidP="00824E65">
      <w:pPr>
        <w:spacing w:line="60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pacing w:line="600" w:lineRule="exac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 w:rsidRPr="009562AD">
        <w:rPr>
          <w:rFonts w:ascii="方正小标宋_GBK" w:eastAsia="方正小标宋_GBK" w:cs="方正小标宋_GBK" w:hint="eastAsia"/>
          <w:color w:val="000000"/>
          <w:sz w:val="44"/>
          <w:szCs w:val="44"/>
        </w:rPr>
        <w:t>安徽省临床医学研究中心管理办法</w:t>
      </w:r>
    </w:p>
    <w:p w:rsidR="0011374B" w:rsidRPr="009562AD" w:rsidRDefault="0011374B" w:rsidP="00824E65">
      <w:pPr>
        <w:spacing w:line="600" w:lineRule="exac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 w:rsidRPr="009562AD">
        <w:rPr>
          <w:rFonts w:ascii="方正小标宋_GBK" w:eastAsia="方正小标宋_GBK" w:cs="方正小标宋_GBK" w:hint="eastAsia"/>
          <w:color w:val="000000"/>
          <w:sz w:val="44"/>
          <w:szCs w:val="44"/>
        </w:rPr>
        <w:t>（试行）</w:t>
      </w:r>
    </w:p>
    <w:p w:rsidR="0011374B" w:rsidRPr="009562AD" w:rsidRDefault="0011374B" w:rsidP="00824E65">
      <w:pPr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第一章</w:t>
      </w:r>
      <w:r w:rsidRPr="009562AD">
        <w:rPr>
          <w:rFonts w:ascii="黑体" w:eastAsia="黑体" w:hAnsi="黑体" w:cs="黑体"/>
          <w:color w:val="000000"/>
          <w:sz w:val="32"/>
          <w:szCs w:val="32"/>
        </w:rPr>
        <w:t xml:space="preserve"> </w:t>
      </w: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总则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第一条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为进一步加强我省科技创新体系建设，促进安徽省临床医学发展，做好我省临床医学研究中心（以下简称“中心”）的规划布局、建设运行及管理，参照《国家临床医学研究中心管理办法（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>2017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年修订）》，制定本管理办法。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第二条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中心是</w:t>
      </w:r>
      <w:r w:rsidRPr="009562AD">
        <w:rPr>
          <w:rFonts w:eastAsia="仿宋_GB2312" w:cs="仿宋_GB2312" w:hint="eastAsia"/>
          <w:color w:val="000000"/>
          <w:sz w:val="32"/>
          <w:szCs w:val="32"/>
        </w:rPr>
        <w:t>面向我省疾病防治需求，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以提高我省临床诊疗水平为宗旨，以临床应用为导向，以省内临床诊疗水平领先的医院为主体，以省、市、县（市、区）医院共同参加组成的疾病诊疗协同网络为支撑，开展临床疾病诊疗技术研究、成果转化、推广应用、人才培养、学术交流的技术创新与成果转化类省级科研平台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第三条</w:t>
      </w:r>
      <w:r w:rsidRPr="009562AD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中心的主要任务是：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（一）根据中心的建设方向，围绕本领域疾病防治的重大需求和临床诊疗中存在的共性技术问题，选择重点诊疗病种，开展相关疾病</w:t>
      </w:r>
      <w:r w:rsidRPr="009562AD">
        <w:rPr>
          <w:rFonts w:eastAsia="仿宋_GB2312" w:cs="仿宋_GB2312" w:hint="eastAsia"/>
          <w:color w:val="000000"/>
          <w:sz w:val="32"/>
          <w:szCs w:val="32"/>
        </w:rPr>
        <w:t>的临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床研究，提高本领域疾病诊疗技术水平；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（二）与二、三级医院和基层医疗机构搭建疾病诊疗协同网络，开展临床研究成果的推广应用，组织业务培训，带动本领域基层医疗机构诊疗水平和服务能力的整体提升；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（三）加强领军人才和业务骨干的培养，打造一支与学科发展相适应的创新团队。</w:t>
      </w:r>
    </w:p>
    <w:p w:rsidR="0011374B" w:rsidRPr="009562AD" w:rsidRDefault="0011374B" w:rsidP="00824E65">
      <w:pPr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第二章</w:t>
      </w:r>
      <w:r w:rsidRPr="009562AD">
        <w:rPr>
          <w:rFonts w:ascii="黑体" w:eastAsia="黑体" w:hAnsi="黑体" w:cs="黑体"/>
          <w:color w:val="000000"/>
          <w:sz w:val="32"/>
          <w:szCs w:val="32"/>
        </w:rPr>
        <w:t xml:space="preserve"> </w:t>
      </w: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组织与管理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第四条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省科技厅、省卫生计生委是中心的管理部门（以下简称“管理部门”），主要职责是：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（一）研究制定全省中心的布局规划；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（二）批准中心的建立、调整和撤销；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（三）组织开展对中心的绩效评估和检查；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（四）研究制定支持中心建设和运行的相关政策措施。</w:t>
      </w:r>
    </w:p>
    <w:p w:rsidR="0011374B" w:rsidRPr="009562AD" w:rsidRDefault="0011374B" w:rsidP="00DF1C4D">
      <w:pPr>
        <w:spacing w:line="600" w:lineRule="exact"/>
        <w:ind w:firstLineChars="25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第五条</w:t>
      </w:r>
      <w:r w:rsidRPr="009562AD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中心依托的法人单位是中心建设的责任主体（以下简称“依托单位”），主要职责是：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（一）组织本单位中心的申报；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（二）负责中心的建设实施，为中心建设提供人、财、物等相应的条件保障；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（三）建立健全中心管理规章制度，建立有利于中心发展的管理和运行机制；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（四）做好中心开展临床研究的条件保障工作。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第六条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协同网络成员单位主要职责是：协助中心开展协同研究、成果推广、人才培养和地方服务等工作。</w:t>
      </w:r>
    </w:p>
    <w:p w:rsidR="0011374B" w:rsidRPr="009562AD" w:rsidRDefault="0011374B" w:rsidP="00824E65">
      <w:pPr>
        <w:spacing w:line="60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第三章</w:t>
      </w:r>
      <w:r w:rsidRPr="009562AD">
        <w:rPr>
          <w:rFonts w:ascii="黑体" w:eastAsia="黑体" w:hAnsi="黑体" w:cs="黑体"/>
          <w:color w:val="000000"/>
          <w:sz w:val="32"/>
          <w:szCs w:val="32"/>
        </w:rPr>
        <w:t xml:space="preserve"> </w:t>
      </w: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申报和评审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第七条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申报中心的单位应具备以下基本条件：</w:t>
      </w:r>
    </w:p>
    <w:p w:rsidR="0011374B" w:rsidRPr="009562AD" w:rsidRDefault="0011374B" w:rsidP="00824E65">
      <w:pPr>
        <w:spacing w:line="600" w:lineRule="exact"/>
        <w:ind w:firstLine="641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（一）申报的牵头单位必须是省内三级甲等医院，具有省内一流的临床医学研究设施和条件保障，具备病例床位资源优势，在申报领域的临床诊疗水平处于国内先进、省内领先；</w:t>
      </w:r>
    </w:p>
    <w:p w:rsidR="0011374B" w:rsidRPr="009562AD" w:rsidRDefault="0011374B" w:rsidP="00824E65">
      <w:pPr>
        <w:spacing w:line="600" w:lineRule="exact"/>
        <w:ind w:firstLine="641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 w:rsidRPr="009562AD">
        <w:rPr>
          <w:rFonts w:eastAsia="仿宋_GB2312" w:cs="仿宋_GB2312" w:hint="eastAsia"/>
          <w:color w:val="000000"/>
          <w:sz w:val="32"/>
          <w:szCs w:val="32"/>
        </w:rPr>
        <w:t>二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）领军人才和创新团队优势明显，拥有学术水平高、临床经验丰富，在省内外具有较大影响的学术带头人，拥有一定数量、结构合理和较高水平的临床研究人才团队，能够广泛开展国内外临床学术交流和合作研究；</w:t>
      </w:r>
    </w:p>
    <w:p w:rsidR="0011374B" w:rsidRPr="009562AD" w:rsidRDefault="0011374B" w:rsidP="00DF1C4D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（三）临床医学研究能力突出，近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>5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年内，在申报领域取得标志性的临床科研成果，牵头主持过国家和省部级科研项目，学术影响和诊疗技术方面处于省内本领域领先水平；</w:t>
      </w:r>
    </w:p>
    <w:p w:rsidR="0011374B" w:rsidRPr="009562AD" w:rsidRDefault="0011374B" w:rsidP="00DF1C4D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（四）中心按照本领域疾病防治重点和实际需求，搭建覆盖省、市、县（市、区）医院紧密协同的疾病研究协同网络，其中，三级医院不少于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>5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家，二级医院和基层医疗机构不少于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>8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家；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（五）能够对拟申报的中心建设提供相应的条件保障。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第八条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中心申报、评审程序：依托单位向管理部门提出申请，并提交《安徽省临床医学研究中心申报书》（编制提纲见附件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）。省科技厅对申报材料进行受理，并会同省卫生计生委组织专家对申报材料进行综合评审。评审重点包括建设中心的必要性、临床研究的能力、诊疗水平和保障条件等工作基础情况，研究网络建设的组织构架和运行机制，建设方案的科学性、合理性、可行性等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第九条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管理部门根据综合评审结果，综合考虑我省临床研究发展需求、医学科技发展整体布局等因素，择优选择中心的依托单位，并向社会进行公示。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第十条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管理部门对通过社会公示的中心发文予以正式确认。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第十一条</w:t>
      </w:r>
      <w:r w:rsidRPr="009562AD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依托单位收到管理部门的中心建设确认文件后，向省科技厅提交建设方案（编制提纲见附件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>2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），由省科技厅会同省卫生计生委审定后开展中心建设工作。</w:t>
      </w:r>
    </w:p>
    <w:p w:rsidR="0011374B" w:rsidRPr="00584DB5" w:rsidRDefault="0011374B" w:rsidP="00824E65">
      <w:pPr>
        <w:spacing w:line="600" w:lineRule="exact"/>
        <w:jc w:val="center"/>
        <w:rPr>
          <w:rFonts w:cs="Times New Roman"/>
          <w:color w:val="000000"/>
          <w:spacing w:val="-4"/>
        </w:rPr>
      </w:pPr>
    </w:p>
    <w:p w:rsidR="0011374B" w:rsidRPr="009562AD" w:rsidRDefault="0011374B" w:rsidP="00824E65">
      <w:pPr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第四章</w:t>
      </w:r>
      <w:r w:rsidRPr="009562AD">
        <w:rPr>
          <w:rFonts w:ascii="黑体" w:eastAsia="黑体" w:hAnsi="黑体" w:cs="黑体"/>
          <w:color w:val="000000"/>
          <w:sz w:val="32"/>
          <w:szCs w:val="32"/>
        </w:rPr>
        <w:t xml:space="preserve"> </w:t>
      </w: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运行管理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第十二条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中心依托所在的法人单位建立，依托单位是中心和研究网络建设的责任主体，依托单位优先保障中心建设发展所需的人、财、物等条件。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第十三条</w:t>
      </w:r>
      <w:r w:rsidRPr="009562AD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中心实行主任负责制。主任负责中心建设、运行和日常管理工作。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第十四条</w:t>
      </w:r>
      <w:r w:rsidRPr="009562AD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中心设立学术委员会。学术委员会负责对本中心的战略规划、研究方向、重点任务及网络建设等提供咨询指导。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第十五条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中心应科学规范地组织开展临床研究，严格遵循相关法律法规和行业规定。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第十六条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中心创建期限一般为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>2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年。确有合理原因需延期的，原则上可延期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次，时间不超过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年，并经依托单位签署同意后，报省科技厅批准。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第十七条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中心实行年度报告和重大事项报告制度。每年各中心对工作情况进行总结，编写《安徽省临床医学研究中心年度工作总结报告》（编制提纲见附件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>3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），每年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>1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月底前将上年度工作报告经依托单位审核盖章后，报送省科技厅。</w:t>
      </w:r>
    </w:p>
    <w:p w:rsidR="0011374B" w:rsidRPr="009562AD" w:rsidRDefault="0011374B" w:rsidP="00DF1C4D">
      <w:pPr>
        <w:pStyle w:val="NormalWeb"/>
        <w:spacing w:before="0" w:beforeAutospacing="0" w:after="0" w:afterAutospacing="0" w:line="360" w:lineRule="auto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第十八条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管理部门和依托单位以科研项目、平台建设、人才培养、国际合作、重点学科建设等多种形式支持推进中心的建设和发展。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第五章</w:t>
      </w:r>
      <w:r w:rsidRPr="009562AD">
        <w:rPr>
          <w:rFonts w:ascii="黑体" w:eastAsia="黑体" w:hAnsi="黑体" w:cs="黑体"/>
          <w:color w:val="000000"/>
          <w:sz w:val="32"/>
          <w:szCs w:val="32"/>
        </w:rPr>
        <w:t xml:space="preserve"> </w:t>
      </w: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绩效评估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第十九条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管理部门对中心实施绩效管理，原则上每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>3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年对中心开展一次绩效评估。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第二十条</w:t>
      </w:r>
      <w:r w:rsidRPr="009562AD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评估内容重点包括中心的建设水平、科研产出、公共服务等方面。评估方式包括材料评估、现场考核和综合评价等。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第二十一条</w:t>
      </w:r>
      <w:r w:rsidRPr="009562AD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评估结果分为优秀、合格和不合格三档。依据绩效评估情况，对评估结果优秀的中心予以重点支持；对评估结果不合格的中心，责成限期整改；对连续两次评估不合格的中心予以撤销。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附</w:t>
      </w:r>
      <w:r w:rsidRPr="009562AD">
        <w:rPr>
          <w:rFonts w:ascii="黑体" w:eastAsia="黑体" w:hAnsi="黑体" w:cs="黑体"/>
          <w:color w:val="000000"/>
          <w:sz w:val="32"/>
          <w:szCs w:val="32"/>
        </w:rPr>
        <w:t xml:space="preserve"> </w:t>
      </w: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则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第二十二条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中心统一命名为“安徽省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>XXX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临床医学研究中心”，并按照统一格式制牌。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第二十三条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本办法自发布之日起施行。</w:t>
      </w:r>
    </w:p>
    <w:p w:rsidR="0011374B" w:rsidRPr="009562AD" w:rsidRDefault="0011374B" w:rsidP="00DF1C4D">
      <w:pPr>
        <w:spacing w:line="600" w:lineRule="exact"/>
        <w:ind w:leftChars="200" w:left="31680" w:firstLineChars="1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DF1C4D">
      <w:pPr>
        <w:spacing w:line="600" w:lineRule="exact"/>
        <w:ind w:leftChars="200" w:left="31680" w:firstLineChars="1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附件：</w:t>
      </w:r>
      <w:r w:rsidRPr="009562AD">
        <w:rPr>
          <w:rFonts w:ascii="仿宋_GB2312" w:eastAsia="仿宋_GB2312" w:cs="仿宋_GB2312"/>
          <w:color w:val="000000"/>
          <w:sz w:val="32"/>
          <w:szCs w:val="32"/>
        </w:rPr>
        <w:t>1.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安徽省临床医学研究中心申报书（参考格式）</w:t>
      </w:r>
    </w:p>
    <w:p w:rsidR="0011374B" w:rsidRPr="009562AD" w:rsidRDefault="0011374B" w:rsidP="00DF1C4D">
      <w:pPr>
        <w:spacing w:line="600" w:lineRule="exact"/>
        <w:ind w:firstLineChars="55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/>
          <w:color w:val="000000"/>
          <w:sz w:val="32"/>
          <w:szCs w:val="32"/>
        </w:rPr>
        <w:t>2.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安徽省临床医学研究中心建设方案（参考格式）</w:t>
      </w:r>
    </w:p>
    <w:p w:rsidR="0011374B" w:rsidRPr="009562AD" w:rsidRDefault="0011374B" w:rsidP="00DF1C4D">
      <w:pPr>
        <w:spacing w:line="600" w:lineRule="exact"/>
        <w:ind w:leftChars="806" w:left="31680" w:hangingChars="1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/>
          <w:color w:val="000000"/>
          <w:sz w:val="32"/>
          <w:szCs w:val="32"/>
        </w:rPr>
        <w:t>3.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安徽省临床医学研究中心年度工作总结报告（参考格式）</w:t>
      </w:r>
    </w:p>
    <w:p w:rsidR="0011374B" w:rsidRPr="009562AD" w:rsidRDefault="0011374B" w:rsidP="00824E65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9562AD"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11374B" w:rsidRPr="009562AD" w:rsidRDefault="0011374B" w:rsidP="00DF1C4D">
      <w:pPr>
        <w:spacing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pacing w:line="560" w:lineRule="exact"/>
        <w:jc w:val="center"/>
        <w:outlineLvl w:val="0"/>
        <w:rPr>
          <w:rFonts w:ascii="方正小标宋_GBK" w:eastAsia="方正小标宋_GBK" w:hAnsi="宋体" w:cs="Times New Roman"/>
          <w:color w:val="000000"/>
          <w:sz w:val="44"/>
          <w:szCs w:val="44"/>
        </w:rPr>
      </w:pPr>
      <w:r w:rsidRPr="009562AD">
        <w:rPr>
          <w:rFonts w:ascii="方正小标宋_GBK" w:eastAsia="方正小标宋_GBK" w:hAnsi="宋体" w:cs="方正小标宋_GBK" w:hint="eastAsia"/>
          <w:color w:val="000000"/>
          <w:sz w:val="44"/>
          <w:szCs w:val="44"/>
        </w:rPr>
        <w:t>安徽省临床医学研究中心申报书</w:t>
      </w:r>
    </w:p>
    <w:p w:rsidR="0011374B" w:rsidRPr="009562AD" w:rsidRDefault="0011374B" w:rsidP="00824E65">
      <w:pPr>
        <w:spacing w:line="560" w:lineRule="exact"/>
        <w:jc w:val="center"/>
        <w:outlineLvl w:val="0"/>
        <w:rPr>
          <w:rFonts w:ascii="方正小标宋_GBK" w:eastAsia="方正小标宋_GBK" w:hAnsi="宋体" w:cs="Times New Roman"/>
          <w:color w:val="000000"/>
          <w:sz w:val="44"/>
          <w:szCs w:val="44"/>
        </w:rPr>
      </w:pPr>
    </w:p>
    <w:p w:rsidR="0011374B" w:rsidRPr="009562AD" w:rsidRDefault="0011374B" w:rsidP="00824E65">
      <w:pPr>
        <w:snapToGrid w:val="0"/>
        <w:spacing w:line="560" w:lineRule="exact"/>
        <w:rPr>
          <w:rFonts w:cs="Times New Roman"/>
          <w:color w:val="000000"/>
          <w:sz w:val="28"/>
          <w:szCs w:val="28"/>
        </w:rPr>
      </w:pPr>
    </w:p>
    <w:p w:rsidR="0011374B" w:rsidRPr="009562AD" w:rsidRDefault="0011374B" w:rsidP="00824E65">
      <w:pPr>
        <w:snapToGrid w:val="0"/>
        <w:spacing w:line="560" w:lineRule="exact"/>
        <w:rPr>
          <w:rFonts w:cs="Times New Roman"/>
          <w:color w:val="000000"/>
          <w:sz w:val="28"/>
          <w:szCs w:val="28"/>
        </w:rPr>
      </w:pPr>
    </w:p>
    <w:p w:rsidR="0011374B" w:rsidRPr="009562AD" w:rsidRDefault="0011374B" w:rsidP="00824E65">
      <w:pPr>
        <w:snapToGrid w:val="0"/>
        <w:spacing w:line="560" w:lineRule="exact"/>
        <w:jc w:val="center"/>
        <w:rPr>
          <w:rFonts w:cs="Times New Roman"/>
          <w:color w:val="000000"/>
          <w:sz w:val="28"/>
          <w:szCs w:val="28"/>
        </w:rPr>
      </w:pPr>
    </w:p>
    <w:p w:rsidR="0011374B" w:rsidRPr="009562AD" w:rsidRDefault="0011374B" w:rsidP="00DF1C4D">
      <w:pPr>
        <w:tabs>
          <w:tab w:val="left" w:pos="7371"/>
          <w:tab w:val="left" w:pos="7513"/>
        </w:tabs>
        <w:snapToGrid w:val="0"/>
        <w:spacing w:line="1200" w:lineRule="exact"/>
        <w:ind w:firstLineChars="450" w:firstLine="31680"/>
        <w:jc w:val="left"/>
        <w:rPr>
          <w:rFonts w:ascii="仿宋_GB2312" w:eastAsia="仿宋_GB2312" w:hAnsi="宋体" w:cs="Times New Roman"/>
          <w:color w:val="000000"/>
          <w:sz w:val="32"/>
          <w:szCs w:val="32"/>
          <w:u w:val="single"/>
        </w:rPr>
      </w:pPr>
      <w:r w:rsidRPr="009562AD">
        <w:rPr>
          <w:rFonts w:ascii="仿宋_GB2312" w:eastAsia="仿宋_GB2312" w:hAnsi="宋体" w:cs="仿宋_GB2312" w:hint="eastAsia"/>
          <w:color w:val="000000"/>
          <w:sz w:val="32"/>
          <w:szCs w:val="32"/>
        </w:rPr>
        <w:t>申报领域：</w:t>
      </w:r>
    </w:p>
    <w:p w:rsidR="0011374B" w:rsidRPr="009562AD" w:rsidRDefault="0011374B" w:rsidP="00DF1C4D">
      <w:pPr>
        <w:snapToGrid w:val="0"/>
        <w:spacing w:line="1200" w:lineRule="exact"/>
        <w:ind w:firstLineChars="450" w:firstLine="31680"/>
        <w:jc w:val="left"/>
        <w:rPr>
          <w:rFonts w:ascii="仿宋_GB2312" w:eastAsia="仿宋_GB2312" w:hAnsi="宋体" w:cs="Times New Roman"/>
          <w:color w:val="000000"/>
          <w:sz w:val="32"/>
          <w:szCs w:val="32"/>
          <w:u w:val="single"/>
        </w:rPr>
      </w:pPr>
      <w:r w:rsidRPr="009562AD">
        <w:rPr>
          <w:rFonts w:ascii="仿宋_GB2312" w:eastAsia="仿宋_GB2312" w:hAnsi="宋体" w:cs="仿宋_GB2312" w:hint="eastAsia"/>
          <w:color w:val="000000"/>
          <w:sz w:val="32"/>
          <w:szCs w:val="32"/>
        </w:rPr>
        <w:t>申报中心名称：</w:t>
      </w:r>
    </w:p>
    <w:p w:rsidR="0011374B" w:rsidRPr="009562AD" w:rsidRDefault="0011374B" w:rsidP="00DF1C4D">
      <w:pPr>
        <w:snapToGrid w:val="0"/>
        <w:spacing w:line="1200" w:lineRule="exact"/>
        <w:ind w:firstLineChars="450" w:firstLine="31680"/>
        <w:jc w:val="left"/>
        <w:rPr>
          <w:rFonts w:ascii="仿宋_GB2312" w:eastAsia="仿宋_GB2312" w:hAnsi="宋体" w:cs="Times New Roman"/>
          <w:color w:val="000000"/>
          <w:sz w:val="32"/>
          <w:szCs w:val="32"/>
          <w:u w:val="single"/>
        </w:rPr>
      </w:pPr>
      <w:r w:rsidRPr="009562AD">
        <w:rPr>
          <w:rFonts w:ascii="仿宋_GB2312" w:eastAsia="仿宋_GB2312" w:hAnsi="宋体" w:cs="仿宋_GB2312" w:hint="eastAsia"/>
          <w:color w:val="000000"/>
          <w:sz w:val="32"/>
          <w:szCs w:val="32"/>
        </w:rPr>
        <w:t>依托单位：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  <w:u w:val="single"/>
        </w:rPr>
        <w:t>（盖章）</w:t>
      </w:r>
      <w:r w:rsidRPr="009562AD">
        <w:rPr>
          <w:rFonts w:ascii="仿宋_GB2312" w:eastAsia="仿宋_GB2312" w:cs="仿宋_GB2312"/>
          <w:color w:val="000000"/>
          <w:sz w:val="32"/>
          <w:szCs w:val="32"/>
          <w:u w:val="single"/>
        </w:rPr>
        <w:t xml:space="preserve">                     </w:t>
      </w:r>
    </w:p>
    <w:p w:rsidR="0011374B" w:rsidRPr="009562AD" w:rsidRDefault="0011374B" w:rsidP="00824E65">
      <w:pPr>
        <w:tabs>
          <w:tab w:val="left" w:pos="7513"/>
        </w:tabs>
        <w:snapToGrid w:val="0"/>
        <w:spacing w:line="1200" w:lineRule="exact"/>
        <w:rPr>
          <w:rFonts w:ascii="仿宋_GB2312" w:eastAsia="仿宋_GB2312" w:cs="Times New Roman"/>
          <w:color w:val="000000"/>
          <w:sz w:val="32"/>
          <w:szCs w:val="32"/>
          <w:u w:val="single"/>
        </w:rPr>
      </w:pPr>
      <w:r w:rsidRPr="009562AD">
        <w:rPr>
          <w:rFonts w:ascii="仿宋_GB2312" w:eastAsia="仿宋_GB2312" w:cs="仿宋_GB2312"/>
          <w:color w:val="000000"/>
          <w:sz w:val="32"/>
          <w:szCs w:val="32"/>
        </w:rPr>
        <w:t xml:space="preserve">         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填报日期：</w:t>
      </w:r>
    </w:p>
    <w:p w:rsidR="0011374B" w:rsidRPr="009562AD" w:rsidRDefault="0011374B" w:rsidP="00824E65">
      <w:pPr>
        <w:snapToGrid w:val="0"/>
        <w:spacing w:line="56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napToGrid w:val="0"/>
        <w:spacing w:line="56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napToGrid w:val="0"/>
        <w:spacing w:line="56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napToGrid w:val="0"/>
        <w:spacing w:line="56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napToGrid w:val="0"/>
        <w:spacing w:line="56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Default="0011374B" w:rsidP="00824E65">
      <w:pPr>
        <w:spacing w:line="300" w:lineRule="auto"/>
        <w:jc w:val="center"/>
        <w:rPr>
          <w:rFonts w:ascii="长城小标宋体" w:eastAsia="长城小标宋体" w:hAnsi="长城小标宋体" w:cs="Times New Roman"/>
          <w:b/>
          <w:bCs/>
          <w:sz w:val="36"/>
          <w:szCs w:val="36"/>
        </w:rPr>
      </w:pP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安徽省科学技术厅</w:t>
      </w:r>
    </w:p>
    <w:p w:rsidR="0011374B" w:rsidRDefault="0011374B" w:rsidP="00824E65">
      <w:pPr>
        <w:spacing w:line="300" w:lineRule="auto"/>
        <w:jc w:val="center"/>
        <w:rPr>
          <w:rFonts w:ascii="方正小标宋_GBK" w:eastAsia="方正小标宋_GBK" w:hAnsi="长城小标宋体" w:cs="Times New Roman"/>
          <w:sz w:val="44"/>
          <w:szCs w:val="44"/>
        </w:rPr>
      </w:pPr>
    </w:p>
    <w:p w:rsidR="0011374B" w:rsidRPr="008965ED" w:rsidRDefault="0011374B" w:rsidP="00824E65">
      <w:pPr>
        <w:spacing w:line="300" w:lineRule="auto"/>
        <w:jc w:val="center"/>
        <w:rPr>
          <w:rFonts w:ascii="方正小标宋_GBK" w:eastAsia="方正小标宋_GBK" w:hAnsi="长城小标宋体" w:cs="Times New Roman"/>
          <w:sz w:val="44"/>
          <w:szCs w:val="44"/>
        </w:rPr>
      </w:pPr>
      <w:r w:rsidRPr="008965ED">
        <w:rPr>
          <w:rFonts w:ascii="方正小标宋_GBK" w:eastAsia="方正小标宋_GBK" w:hAnsi="长城小标宋体" w:cs="方正小标宋_GBK" w:hint="eastAsia"/>
          <w:sz w:val="44"/>
          <w:szCs w:val="44"/>
        </w:rPr>
        <w:t>填</w:t>
      </w:r>
      <w:r w:rsidRPr="008965ED">
        <w:rPr>
          <w:rFonts w:ascii="方正小标宋_GBK" w:eastAsia="方正小标宋_GBK" w:hAnsi="长城小标宋体" w:cs="方正小标宋_GBK"/>
          <w:sz w:val="44"/>
          <w:szCs w:val="44"/>
        </w:rPr>
        <w:t xml:space="preserve"> </w:t>
      </w:r>
      <w:r w:rsidRPr="008965ED">
        <w:rPr>
          <w:rFonts w:ascii="方正小标宋_GBK" w:eastAsia="方正小标宋_GBK" w:hAnsi="长城小标宋体" w:cs="方正小标宋_GBK" w:hint="eastAsia"/>
          <w:sz w:val="44"/>
          <w:szCs w:val="44"/>
        </w:rPr>
        <w:t>写</w:t>
      </w:r>
      <w:r w:rsidRPr="008965ED">
        <w:rPr>
          <w:rFonts w:ascii="方正小标宋_GBK" w:eastAsia="方正小标宋_GBK" w:hAnsi="长城小标宋体" w:cs="方正小标宋_GBK"/>
          <w:sz w:val="44"/>
          <w:szCs w:val="44"/>
        </w:rPr>
        <w:t xml:space="preserve"> </w:t>
      </w:r>
      <w:r w:rsidRPr="008965ED">
        <w:rPr>
          <w:rFonts w:ascii="方正小标宋_GBK" w:eastAsia="方正小标宋_GBK" w:hAnsi="长城小标宋体" w:cs="方正小标宋_GBK" w:hint="eastAsia"/>
          <w:sz w:val="44"/>
          <w:szCs w:val="44"/>
        </w:rPr>
        <w:t>说</w:t>
      </w:r>
      <w:r w:rsidRPr="008965ED">
        <w:rPr>
          <w:rFonts w:ascii="方正小标宋_GBK" w:eastAsia="方正小标宋_GBK" w:hAnsi="长城小标宋体" w:cs="方正小标宋_GBK"/>
          <w:sz w:val="44"/>
          <w:szCs w:val="44"/>
        </w:rPr>
        <w:t xml:space="preserve"> </w:t>
      </w:r>
      <w:r w:rsidRPr="008965ED">
        <w:rPr>
          <w:rFonts w:ascii="方正小标宋_GBK" w:eastAsia="方正小标宋_GBK" w:hAnsi="长城小标宋体" w:cs="方正小标宋_GBK" w:hint="eastAsia"/>
          <w:sz w:val="44"/>
          <w:szCs w:val="44"/>
        </w:rPr>
        <w:t>明</w:t>
      </w:r>
    </w:p>
    <w:p w:rsidR="0011374B" w:rsidRDefault="0011374B" w:rsidP="00824E65">
      <w:pPr>
        <w:spacing w:line="300" w:lineRule="auto"/>
        <w:jc w:val="center"/>
        <w:rPr>
          <w:rFonts w:ascii="长城小标宋体" w:eastAsia="长城小标宋体" w:hAnsi="长城小标宋体" w:cs="Times New Roman"/>
          <w:b/>
          <w:bCs/>
          <w:sz w:val="36"/>
          <w:szCs w:val="36"/>
        </w:rPr>
      </w:pP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一、申报书由中心依托单位提交意见并签章。</w:t>
      </w: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二、申报书中的依托单位名称，请按规范全称填写，并与依托单位公章一致。</w:t>
      </w: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三、申报书中文字须用宋体小四号字填写，</w:t>
      </w:r>
      <w:r w:rsidRPr="009562AD">
        <w:rPr>
          <w:rFonts w:ascii="仿宋_GB2312" w:eastAsia="仿宋_GB2312" w:hAnsi="宋体" w:cs="仿宋_GB2312"/>
          <w:sz w:val="32"/>
          <w:szCs w:val="32"/>
        </w:rPr>
        <w:t>1.2</w:t>
      </w:r>
      <w:r w:rsidRPr="009562AD">
        <w:rPr>
          <w:rFonts w:ascii="仿宋_GB2312" w:eastAsia="仿宋_GB2312" w:hAnsi="宋体" w:cs="仿宋_GB2312" w:hint="eastAsia"/>
          <w:sz w:val="32"/>
          <w:szCs w:val="32"/>
        </w:rPr>
        <w:t>倍行间距。</w:t>
      </w: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四、凡不填写内容的栏目，请用“无”标示。</w:t>
      </w: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五、申报书用</w:t>
      </w:r>
      <w:r w:rsidRPr="009562AD">
        <w:rPr>
          <w:rFonts w:ascii="仿宋_GB2312" w:eastAsia="仿宋_GB2312" w:hAnsi="宋体" w:cs="仿宋_GB2312"/>
          <w:sz w:val="32"/>
          <w:szCs w:val="32"/>
        </w:rPr>
        <w:t>A4</w:t>
      </w:r>
      <w:r w:rsidRPr="009562AD">
        <w:rPr>
          <w:rFonts w:ascii="仿宋_GB2312" w:eastAsia="仿宋_GB2312" w:hAnsi="宋体" w:cs="仿宋_GB2312" w:hint="eastAsia"/>
          <w:sz w:val="32"/>
          <w:szCs w:val="32"/>
        </w:rPr>
        <w:t>纸打印、装订、签章。一式四份报省科技厅。</w:t>
      </w: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六、表格内各栏如填写不下，可自行顺延加页。</w:t>
      </w:r>
    </w:p>
    <w:p w:rsidR="0011374B" w:rsidRPr="009562AD" w:rsidRDefault="0011374B" w:rsidP="00824E65">
      <w:pPr>
        <w:spacing w:line="360" w:lineRule="auto"/>
        <w:ind w:firstLine="641"/>
        <w:rPr>
          <w:rFonts w:ascii="宋体" w:cs="Times New Roman"/>
          <w:sz w:val="24"/>
          <w:szCs w:val="24"/>
        </w:rPr>
      </w:pPr>
    </w:p>
    <w:p w:rsidR="0011374B" w:rsidRDefault="0011374B" w:rsidP="00824E65">
      <w:pPr>
        <w:spacing w:line="300" w:lineRule="auto"/>
        <w:jc w:val="center"/>
        <w:rPr>
          <w:rFonts w:eastAsia="长城小标宋体" w:cs="Times New Roman"/>
          <w:b/>
          <w:bCs/>
          <w:spacing w:val="6"/>
          <w:sz w:val="36"/>
          <w:szCs w:val="36"/>
        </w:rPr>
      </w:pPr>
      <w:r>
        <w:rPr>
          <w:rFonts w:cs="Times New Roman"/>
        </w:rPr>
        <w:br w:type="page"/>
      </w:r>
    </w:p>
    <w:p w:rsidR="0011374B" w:rsidRPr="008965ED" w:rsidRDefault="0011374B" w:rsidP="00824E65">
      <w:pPr>
        <w:spacing w:line="300" w:lineRule="auto"/>
        <w:jc w:val="center"/>
        <w:rPr>
          <w:rFonts w:ascii="方正小标宋_GBK" w:eastAsia="方正小标宋_GBK" w:cs="Times New Roman"/>
          <w:color w:val="000000"/>
          <w:spacing w:val="6"/>
          <w:sz w:val="44"/>
          <w:szCs w:val="44"/>
        </w:rPr>
      </w:pPr>
      <w:r w:rsidRPr="008965ED">
        <w:rPr>
          <w:rFonts w:ascii="方正小标宋_GBK" w:eastAsia="方正小标宋_GBK" w:cs="方正小标宋_GBK" w:hint="eastAsia"/>
          <w:color w:val="000000"/>
          <w:spacing w:val="6"/>
          <w:sz w:val="44"/>
          <w:szCs w:val="44"/>
        </w:rPr>
        <w:t>安徽省临床医学研究中心申报书</w:t>
      </w:r>
    </w:p>
    <w:p w:rsidR="0011374B" w:rsidRDefault="0011374B" w:rsidP="00824E65">
      <w:pPr>
        <w:spacing w:line="300" w:lineRule="auto"/>
        <w:jc w:val="center"/>
        <w:rPr>
          <w:rFonts w:eastAsia="长城小标宋体" w:cs="Times New Roman"/>
          <w:b/>
          <w:bCs/>
          <w:color w:val="000000"/>
          <w:spacing w:val="6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2507"/>
        <w:gridCol w:w="1195"/>
        <w:gridCol w:w="2242"/>
        <w:gridCol w:w="925"/>
        <w:gridCol w:w="2487"/>
      </w:tblGrid>
      <w:tr w:rsidR="0011374B" w:rsidRPr="00832695">
        <w:trPr>
          <w:trHeight w:val="567"/>
          <w:jc w:val="center"/>
        </w:trPr>
        <w:tc>
          <w:tcPr>
            <w:tcW w:w="2507" w:type="dxa"/>
            <w:vAlign w:val="center"/>
          </w:tcPr>
          <w:p w:rsidR="0011374B" w:rsidRPr="00832695" w:rsidRDefault="0011374B" w:rsidP="004F736B"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申报中心名称</w:t>
            </w:r>
          </w:p>
        </w:tc>
        <w:tc>
          <w:tcPr>
            <w:tcW w:w="6849" w:type="dxa"/>
            <w:gridSpan w:val="4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2507" w:type="dxa"/>
            <w:vAlign w:val="center"/>
          </w:tcPr>
          <w:p w:rsidR="0011374B" w:rsidRPr="00832695" w:rsidRDefault="0011374B" w:rsidP="004F736B"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申报疾病领域或</w:t>
            </w: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临床专科</w:t>
            </w:r>
          </w:p>
        </w:tc>
        <w:tc>
          <w:tcPr>
            <w:tcW w:w="6849" w:type="dxa"/>
            <w:gridSpan w:val="4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2507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依托单位</w:t>
            </w:r>
          </w:p>
        </w:tc>
        <w:tc>
          <w:tcPr>
            <w:tcW w:w="6849" w:type="dxa"/>
            <w:gridSpan w:val="4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2507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单位组织机构代码</w:t>
            </w:r>
          </w:p>
        </w:tc>
        <w:tc>
          <w:tcPr>
            <w:tcW w:w="6849" w:type="dxa"/>
            <w:gridSpan w:val="4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2507" w:type="dxa"/>
            <w:vMerge w:val="restart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拟建中心负责人</w:t>
            </w: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相关信息</w:t>
            </w:r>
          </w:p>
        </w:tc>
        <w:tc>
          <w:tcPr>
            <w:tcW w:w="1195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242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11374B" w:rsidRPr="00832695" w:rsidRDefault="0011374B" w:rsidP="004F736B">
            <w:pPr>
              <w:tabs>
                <w:tab w:val="left" w:pos="1455"/>
              </w:tabs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2487" w:type="dxa"/>
            <w:vAlign w:val="center"/>
          </w:tcPr>
          <w:p w:rsidR="0011374B" w:rsidRPr="00832695" w:rsidRDefault="0011374B" w:rsidP="004F736B">
            <w:pPr>
              <w:tabs>
                <w:tab w:val="left" w:pos="1455"/>
              </w:tabs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2507" w:type="dxa"/>
            <w:vMerge/>
            <w:vAlign w:val="center"/>
          </w:tcPr>
          <w:p w:rsidR="0011374B" w:rsidRPr="00832695" w:rsidRDefault="0011374B" w:rsidP="004F736B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2242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2487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2507" w:type="dxa"/>
            <w:vMerge/>
            <w:vAlign w:val="center"/>
          </w:tcPr>
          <w:p w:rsidR="0011374B" w:rsidRPr="00832695" w:rsidRDefault="0011374B" w:rsidP="004F736B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2487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2507" w:type="dxa"/>
            <w:vMerge/>
            <w:vAlign w:val="center"/>
          </w:tcPr>
          <w:p w:rsidR="0011374B" w:rsidRPr="00832695" w:rsidRDefault="0011374B" w:rsidP="004F736B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电子邮箱</w:t>
            </w:r>
          </w:p>
        </w:tc>
        <w:tc>
          <w:tcPr>
            <w:tcW w:w="2242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传真</w:t>
            </w:r>
          </w:p>
        </w:tc>
        <w:tc>
          <w:tcPr>
            <w:tcW w:w="2487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9356" w:type="dxa"/>
            <w:gridSpan w:val="5"/>
          </w:tcPr>
          <w:p w:rsidR="0011374B" w:rsidRPr="00832695" w:rsidRDefault="0011374B" w:rsidP="004F736B">
            <w:pPr>
              <w:spacing w:line="276" w:lineRule="auto"/>
              <w:jc w:val="left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一、申报书概述（限</w:t>
            </w:r>
            <w:r w:rsidRPr="00832695">
              <w:rPr>
                <w:sz w:val="24"/>
                <w:szCs w:val="24"/>
              </w:rPr>
              <w:t>1000</w:t>
            </w:r>
            <w:r w:rsidRPr="00832695">
              <w:rPr>
                <w:rFonts w:cs="宋体" w:hint="eastAsia"/>
                <w:sz w:val="24"/>
                <w:szCs w:val="24"/>
              </w:rPr>
              <w:t>字）</w:t>
            </w: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9356" w:type="dxa"/>
            <w:gridSpan w:val="5"/>
          </w:tcPr>
          <w:p w:rsidR="0011374B" w:rsidRPr="00832695" w:rsidRDefault="0011374B" w:rsidP="004F736B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本单位建立省级临床医学研究中心的优势及基础（包括与申请领域相关的研究基础，取得的成效，平台建设和临床资源情况等，以附录形式提供课题、奖励、论文、多中心临床研究、样本资源库、核心团队等情况）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6468"/>
          <w:jc w:val="center"/>
        </w:trPr>
        <w:tc>
          <w:tcPr>
            <w:tcW w:w="9356" w:type="dxa"/>
            <w:gridSpan w:val="5"/>
          </w:tcPr>
          <w:p w:rsidR="0011374B" w:rsidRPr="00832695" w:rsidRDefault="0011374B" w:rsidP="004F736B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推动本领域临床及转化研究的总体思路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9356" w:type="dxa"/>
            <w:gridSpan w:val="5"/>
          </w:tcPr>
          <w:p w:rsidR="0011374B" w:rsidRPr="00832695" w:rsidRDefault="0011374B" w:rsidP="004F736B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中心建设方案和网络构架设想（中心的组织构架、运行机制、核心人员、网络构架、成员分工等）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9356" w:type="dxa"/>
            <w:gridSpan w:val="5"/>
          </w:tcPr>
          <w:p w:rsidR="0011374B" w:rsidRPr="00832695" w:rsidRDefault="0011374B" w:rsidP="004F736B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研究目标及重点任务（结合对本领域的现状分析，研究提出近期研究目标和远期设想，相关指标应明确可考核；突出临床实际需求，研究提出本中心的重点研究任务，针对各具体研究任务进行任务分解并提出任务分工方案）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8493"/>
          <w:jc w:val="center"/>
        </w:trPr>
        <w:tc>
          <w:tcPr>
            <w:tcW w:w="9356" w:type="dxa"/>
            <w:gridSpan w:val="5"/>
          </w:tcPr>
          <w:p w:rsidR="0011374B" w:rsidRPr="00832695" w:rsidRDefault="0011374B" w:rsidP="004F736B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附件目录（包括依托单位的承诺书：对中心及网络建设提供人员、硬件、资金保障等方面的说明及承诺；获得课题奖励、论文、多中心临床研究样本资源库、核心团队情况及其他需要提供的说明材料）。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2507" w:type="dxa"/>
            <w:vAlign w:val="center"/>
          </w:tcPr>
          <w:p w:rsidR="0011374B" w:rsidRPr="00832695" w:rsidRDefault="0011374B" w:rsidP="004F736B"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依托单位</w:t>
            </w: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6849" w:type="dxa"/>
            <w:gridSpan w:val="4"/>
          </w:tcPr>
          <w:p w:rsidR="0011374B" w:rsidRPr="00832695" w:rsidRDefault="0011374B" w:rsidP="004F736B"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11374B">
            <w:pPr>
              <w:adjustRightInd w:val="0"/>
              <w:snapToGrid w:val="0"/>
              <w:spacing w:line="276" w:lineRule="auto"/>
              <w:ind w:rightChars="-40" w:right="31680" w:firstLineChars="600" w:firstLine="31680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签名</w:t>
            </w:r>
            <w:r w:rsidRPr="00832695">
              <w:rPr>
                <w:sz w:val="24"/>
                <w:szCs w:val="24"/>
              </w:rPr>
              <w:t>/</w:t>
            </w:r>
            <w:r w:rsidRPr="00832695">
              <w:rPr>
                <w:rFonts w:cs="宋体" w:hint="eastAsia"/>
                <w:sz w:val="24"/>
                <w:szCs w:val="24"/>
              </w:rPr>
              <w:t>盖章：年月日</w:t>
            </w:r>
          </w:p>
        </w:tc>
      </w:tr>
    </w:tbl>
    <w:p w:rsidR="0011374B" w:rsidRPr="009562AD" w:rsidRDefault="0011374B" w:rsidP="00824E6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cs="Times New Roman"/>
        </w:rPr>
        <w:br w:type="page"/>
      </w: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9562AD"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11374B" w:rsidRPr="009562AD" w:rsidRDefault="0011374B" w:rsidP="00824E65">
      <w:pPr>
        <w:spacing w:line="600" w:lineRule="exact"/>
        <w:jc w:val="center"/>
        <w:outlineLvl w:val="0"/>
        <w:rPr>
          <w:rFonts w:ascii="方正小标宋_GBK" w:eastAsia="方正小标宋_GBK" w:hAnsi="宋体" w:cs="Times New Roman"/>
          <w:color w:val="000000"/>
          <w:sz w:val="44"/>
          <w:szCs w:val="44"/>
        </w:rPr>
      </w:pPr>
    </w:p>
    <w:p w:rsidR="0011374B" w:rsidRPr="009562AD" w:rsidRDefault="0011374B" w:rsidP="00824E65">
      <w:pPr>
        <w:spacing w:line="600" w:lineRule="exact"/>
        <w:jc w:val="center"/>
        <w:outlineLvl w:val="0"/>
        <w:rPr>
          <w:rFonts w:ascii="方正小标宋_GBK" w:eastAsia="方正小标宋_GBK" w:hAnsi="宋体" w:cs="Times New Roman"/>
          <w:color w:val="000000"/>
          <w:sz w:val="44"/>
          <w:szCs w:val="44"/>
        </w:rPr>
      </w:pPr>
      <w:r w:rsidRPr="009562AD">
        <w:rPr>
          <w:rFonts w:ascii="方正小标宋_GBK" w:eastAsia="方正小标宋_GBK" w:hAnsi="宋体" w:cs="方正小标宋_GBK" w:hint="eastAsia"/>
          <w:color w:val="000000"/>
          <w:sz w:val="44"/>
          <w:szCs w:val="44"/>
        </w:rPr>
        <w:t>安徽省临床医学研究中心建设方案</w:t>
      </w:r>
    </w:p>
    <w:p w:rsidR="0011374B" w:rsidRPr="009562AD" w:rsidRDefault="0011374B" w:rsidP="00824E65">
      <w:pPr>
        <w:snapToGrid w:val="0"/>
        <w:spacing w:line="600" w:lineRule="exact"/>
        <w:jc w:val="center"/>
        <w:rPr>
          <w:rFonts w:cs="Times New Roman"/>
          <w:color w:val="000000"/>
          <w:sz w:val="28"/>
          <w:szCs w:val="28"/>
        </w:rPr>
      </w:pPr>
    </w:p>
    <w:p w:rsidR="0011374B" w:rsidRPr="009562AD" w:rsidRDefault="0011374B" w:rsidP="00824E65">
      <w:pPr>
        <w:snapToGrid w:val="0"/>
        <w:spacing w:line="600" w:lineRule="exact"/>
        <w:jc w:val="center"/>
        <w:rPr>
          <w:rFonts w:cs="Times New Roman"/>
          <w:color w:val="000000"/>
          <w:sz w:val="28"/>
          <w:szCs w:val="28"/>
        </w:rPr>
      </w:pPr>
    </w:p>
    <w:p w:rsidR="0011374B" w:rsidRPr="009562AD" w:rsidRDefault="0011374B" w:rsidP="00DF1C4D">
      <w:pPr>
        <w:snapToGrid w:val="0"/>
        <w:spacing w:line="440" w:lineRule="exact"/>
        <w:ind w:firstLineChars="450" w:firstLine="31680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疾病领域</w:t>
      </w:r>
    </w:p>
    <w:p w:rsidR="0011374B" w:rsidRPr="009562AD" w:rsidRDefault="0011374B" w:rsidP="00DF1C4D">
      <w:pPr>
        <w:snapToGrid w:val="0"/>
        <w:spacing w:line="440" w:lineRule="exact"/>
        <w:ind w:firstLineChars="450" w:firstLine="31680"/>
        <w:jc w:val="left"/>
        <w:rPr>
          <w:rFonts w:ascii="仿宋_GB2312" w:eastAsia="仿宋_GB2312" w:cs="Times New Roman"/>
          <w:color w:val="000000"/>
          <w:sz w:val="32"/>
          <w:szCs w:val="32"/>
          <w:u w:val="single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临床专科：</w:t>
      </w:r>
    </w:p>
    <w:p w:rsidR="0011374B" w:rsidRPr="009562AD" w:rsidRDefault="0011374B" w:rsidP="00DF1C4D">
      <w:pPr>
        <w:snapToGrid w:val="0"/>
        <w:spacing w:line="800" w:lineRule="exact"/>
        <w:ind w:firstLineChars="450" w:firstLine="31680"/>
        <w:jc w:val="left"/>
        <w:rPr>
          <w:rFonts w:ascii="仿宋_GB2312" w:eastAsia="仿宋_GB2312" w:cs="Times New Roman"/>
          <w:color w:val="000000"/>
          <w:sz w:val="32"/>
          <w:szCs w:val="32"/>
          <w:u w:val="single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中心名称：</w:t>
      </w:r>
    </w:p>
    <w:p w:rsidR="0011374B" w:rsidRPr="009562AD" w:rsidRDefault="0011374B" w:rsidP="00DF1C4D">
      <w:pPr>
        <w:snapToGrid w:val="0"/>
        <w:spacing w:line="800" w:lineRule="exact"/>
        <w:ind w:firstLineChars="450" w:firstLine="31680"/>
        <w:jc w:val="left"/>
        <w:rPr>
          <w:rFonts w:ascii="仿宋_GB2312" w:eastAsia="仿宋_GB2312" w:cs="仿宋_GB2312"/>
          <w:color w:val="000000"/>
          <w:sz w:val="32"/>
          <w:szCs w:val="32"/>
          <w:u w:val="single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依托单位：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  <w:u w:val="single"/>
        </w:rPr>
        <w:t>（盖章）</w:t>
      </w:r>
      <w:r w:rsidRPr="009562AD">
        <w:rPr>
          <w:rFonts w:ascii="仿宋_GB2312" w:eastAsia="仿宋_GB2312" w:cs="仿宋_GB2312"/>
          <w:color w:val="000000"/>
          <w:sz w:val="32"/>
          <w:szCs w:val="32"/>
          <w:u w:val="single"/>
        </w:rPr>
        <w:t xml:space="preserve">                     </w:t>
      </w:r>
    </w:p>
    <w:p w:rsidR="0011374B" w:rsidRPr="009562AD" w:rsidRDefault="0011374B" w:rsidP="00DF1C4D">
      <w:pPr>
        <w:snapToGrid w:val="0"/>
        <w:spacing w:line="800" w:lineRule="exact"/>
        <w:ind w:firstLineChars="450" w:firstLine="31680"/>
        <w:jc w:val="left"/>
        <w:rPr>
          <w:rFonts w:ascii="仿宋_GB2312" w:eastAsia="仿宋_GB2312" w:cs="Times New Roman"/>
          <w:color w:val="000000"/>
          <w:sz w:val="32"/>
          <w:szCs w:val="32"/>
          <w:u w:val="single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填报日期：</w:t>
      </w:r>
    </w:p>
    <w:p w:rsidR="0011374B" w:rsidRPr="009562AD" w:rsidRDefault="0011374B" w:rsidP="00824E65">
      <w:pPr>
        <w:snapToGrid w:val="0"/>
        <w:spacing w:line="60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napToGrid w:val="0"/>
        <w:spacing w:line="60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napToGrid w:val="0"/>
        <w:spacing w:line="60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napToGrid w:val="0"/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napToGrid w:val="0"/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napToGrid w:val="0"/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napToGrid w:val="0"/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napToGrid w:val="0"/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napToGrid w:val="0"/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napToGrid w:val="0"/>
        <w:spacing w:line="6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安徽省科学技术厅</w:t>
      </w:r>
      <w:r w:rsidRPr="009562AD">
        <w:rPr>
          <w:rFonts w:ascii="黑体" w:eastAsia="黑体" w:hAnsi="黑体" w:cs="黑体"/>
          <w:color w:val="000000"/>
          <w:sz w:val="32"/>
          <w:szCs w:val="32"/>
        </w:rPr>
        <w:t xml:space="preserve">  </w:t>
      </w:r>
    </w:p>
    <w:p w:rsidR="0011374B" w:rsidRDefault="0011374B" w:rsidP="00824E65">
      <w:pPr>
        <w:spacing w:line="300" w:lineRule="auto"/>
        <w:jc w:val="center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Pr="008965ED" w:rsidRDefault="0011374B" w:rsidP="00824E65">
      <w:pPr>
        <w:spacing w:line="300" w:lineRule="auto"/>
        <w:jc w:val="center"/>
        <w:rPr>
          <w:rFonts w:ascii="方正小标宋_GBK" w:eastAsia="方正小标宋_GBK" w:hAnsi="长城小标宋体" w:cs="Times New Roman"/>
          <w:sz w:val="44"/>
          <w:szCs w:val="44"/>
        </w:rPr>
      </w:pPr>
      <w:r w:rsidRPr="008965ED">
        <w:rPr>
          <w:rFonts w:ascii="方正小标宋_GBK" w:eastAsia="方正小标宋_GBK" w:hAnsi="长城小标宋体" w:cs="方正小标宋_GBK" w:hint="eastAsia"/>
          <w:sz w:val="44"/>
          <w:szCs w:val="44"/>
        </w:rPr>
        <w:t>填</w:t>
      </w:r>
      <w:r w:rsidRPr="008965ED">
        <w:rPr>
          <w:rFonts w:ascii="方正小标宋_GBK" w:eastAsia="方正小标宋_GBK" w:hAnsi="长城小标宋体" w:cs="方正小标宋_GBK"/>
          <w:sz w:val="44"/>
          <w:szCs w:val="44"/>
        </w:rPr>
        <w:t xml:space="preserve"> </w:t>
      </w:r>
      <w:r w:rsidRPr="008965ED">
        <w:rPr>
          <w:rFonts w:ascii="方正小标宋_GBK" w:eastAsia="方正小标宋_GBK" w:hAnsi="长城小标宋体" w:cs="方正小标宋_GBK" w:hint="eastAsia"/>
          <w:sz w:val="44"/>
          <w:szCs w:val="44"/>
        </w:rPr>
        <w:t>写</w:t>
      </w:r>
      <w:r w:rsidRPr="008965ED">
        <w:rPr>
          <w:rFonts w:ascii="方正小标宋_GBK" w:eastAsia="方正小标宋_GBK" w:hAnsi="长城小标宋体" w:cs="方正小标宋_GBK"/>
          <w:sz w:val="44"/>
          <w:szCs w:val="44"/>
        </w:rPr>
        <w:t xml:space="preserve"> </w:t>
      </w:r>
      <w:r w:rsidRPr="008965ED">
        <w:rPr>
          <w:rFonts w:ascii="方正小标宋_GBK" w:eastAsia="方正小标宋_GBK" w:hAnsi="长城小标宋体" w:cs="方正小标宋_GBK" w:hint="eastAsia"/>
          <w:sz w:val="44"/>
          <w:szCs w:val="44"/>
        </w:rPr>
        <w:t>说</w:t>
      </w:r>
      <w:r w:rsidRPr="008965ED">
        <w:rPr>
          <w:rFonts w:ascii="方正小标宋_GBK" w:eastAsia="方正小标宋_GBK" w:hAnsi="长城小标宋体" w:cs="方正小标宋_GBK"/>
          <w:sz w:val="44"/>
          <w:szCs w:val="44"/>
        </w:rPr>
        <w:t xml:space="preserve"> </w:t>
      </w:r>
      <w:r w:rsidRPr="008965ED">
        <w:rPr>
          <w:rFonts w:ascii="方正小标宋_GBK" w:eastAsia="方正小标宋_GBK" w:hAnsi="长城小标宋体" w:cs="方正小标宋_GBK" w:hint="eastAsia"/>
          <w:sz w:val="44"/>
          <w:szCs w:val="44"/>
        </w:rPr>
        <w:t>明</w:t>
      </w:r>
    </w:p>
    <w:p w:rsidR="0011374B" w:rsidRDefault="0011374B" w:rsidP="00824E65">
      <w:pPr>
        <w:spacing w:line="300" w:lineRule="auto"/>
        <w:jc w:val="center"/>
        <w:rPr>
          <w:rFonts w:ascii="长城小标宋体" w:eastAsia="长城小标宋体" w:hAnsi="长城小标宋体" w:cs="Times New Roman"/>
          <w:b/>
          <w:bCs/>
          <w:sz w:val="36"/>
          <w:szCs w:val="36"/>
        </w:rPr>
      </w:pP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一、方案中由中心依托单位提交意见并签章。</w:t>
      </w: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二、方案中的依托单位名称，请按规范全称填写，并与依托单位公章一致。</w:t>
      </w: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三、方案中文字须用宋体小四号字填写，</w:t>
      </w:r>
      <w:r w:rsidRPr="009562AD">
        <w:rPr>
          <w:rFonts w:ascii="仿宋_GB2312" w:eastAsia="仿宋_GB2312" w:hAnsi="宋体" w:cs="仿宋_GB2312"/>
          <w:sz w:val="32"/>
          <w:szCs w:val="32"/>
        </w:rPr>
        <w:t>1.2</w:t>
      </w:r>
      <w:r w:rsidRPr="009562AD">
        <w:rPr>
          <w:rFonts w:ascii="仿宋_GB2312" w:eastAsia="仿宋_GB2312" w:hAnsi="宋体" w:cs="仿宋_GB2312" w:hint="eastAsia"/>
          <w:sz w:val="32"/>
          <w:szCs w:val="32"/>
        </w:rPr>
        <w:t>倍行间距。</w:t>
      </w: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四、凡不填写内容的栏目，请用“无”标示。</w:t>
      </w: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五、方案用</w:t>
      </w:r>
      <w:r w:rsidRPr="009562AD">
        <w:rPr>
          <w:rFonts w:ascii="仿宋_GB2312" w:eastAsia="仿宋_GB2312" w:hAnsi="宋体" w:cs="仿宋_GB2312"/>
          <w:sz w:val="32"/>
          <w:szCs w:val="32"/>
        </w:rPr>
        <w:t>A4</w:t>
      </w:r>
      <w:r w:rsidRPr="009562AD">
        <w:rPr>
          <w:rFonts w:ascii="仿宋_GB2312" w:eastAsia="仿宋_GB2312" w:hAnsi="宋体" w:cs="仿宋_GB2312" w:hint="eastAsia"/>
          <w:sz w:val="32"/>
          <w:szCs w:val="32"/>
        </w:rPr>
        <w:t>纸打印、装订、签章。一式四份报省科技厅。</w:t>
      </w: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六、表格内各栏如填写不下，可自行顺延加页。</w:t>
      </w:r>
    </w:p>
    <w:p w:rsidR="0011374B" w:rsidRPr="009562AD" w:rsidRDefault="0011374B" w:rsidP="00824E65">
      <w:pPr>
        <w:spacing w:line="360" w:lineRule="auto"/>
        <w:ind w:firstLine="641"/>
        <w:rPr>
          <w:rFonts w:ascii="宋体" w:cs="Times New Roman"/>
          <w:sz w:val="24"/>
          <w:szCs w:val="24"/>
        </w:rPr>
      </w:pPr>
    </w:p>
    <w:p w:rsidR="0011374B" w:rsidRDefault="0011374B" w:rsidP="00824E65">
      <w:pPr>
        <w:spacing w:line="300" w:lineRule="auto"/>
        <w:jc w:val="center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jc w:val="center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jc w:val="center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jc w:val="center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jc w:val="center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jc w:val="center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jc w:val="center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jc w:val="center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jc w:val="center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jc w:val="center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jc w:val="center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Pr="008965ED" w:rsidRDefault="0011374B" w:rsidP="00824E65">
      <w:pPr>
        <w:spacing w:line="300" w:lineRule="auto"/>
        <w:jc w:val="center"/>
        <w:rPr>
          <w:rFonts w:ascii="方正小标宋_GBK" w:eastAsia="方正小标宋_GBK" w:cs="Times New Roman"/>
          <w:color w:val="000000"/>
          <w:spacing w:val="6"/>
          <w:sz w:val="44"/>
          <w:szCs w:val="44"/>
        </w:rPr>
      </w:pPr>
      <w:r w:rsidRPr="008965ED">
        <w:rPr>
          <w:rFonts w:ascii="方正小标宋_GBK" w:eastAsia="方正小标宋_GBK" w:cs="方正小标宋_GBK" w:hint="eastAsia"/>
          <w:color w:val="000000"/>
          <w:spacing w:val="6"/>
          <w:sz w:val="44"/>
          <w:szCs w:val="44"/>
        </w:rPr>
        <w:t>安徽省临床医学研究中心建设方案</w:t>
      </w:r>
    </w:p>
    <w:p w:rsidR="0011374B" w:rsidRDefault="0011374B" w:rsidP="00824E65"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1780"/>
        <w:gridCol w:w="913"/>
        <w:gridCol w:w="1303"/>
        <w:gridCol w:w="783"/>
        <w:gridCol w:w="1304"/>
        <w:gridCol w:w="1043"/>
        <w:gridCol w:w="2051"/>
      </w:tblGrid>
      <w:tr w:rsidR="0011374B" w:rsidRPr="00832695">
        <w:trPr>
          <w:trHeight w:val="717"/>
          <w:jc w:val="center"/>
        </w:trPr>
        <w:tc>
          <w:tcPr>
            <w:tcW w:w="1780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中心名称</w:t>
            </w:r>
          </w:p>
        </w:tc>
        <w:tc>
          <w:tcPr>
            <w:tcW w:w="7397" w:type="dxa"/>
            <w:gridSpan w:val="6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717"/>
          <w:jc w:val="center"/>
        </w:trPr>
        <w:tc>
          <w:tcPr>
            <w:tcW w:w="1780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依托单位</w:t>
            </w:r>
          </w:p>
        </w:tc>
        <w:tc>
          <w:tcPr>
            <w:tcW w:w="7397" w:type="dxa"/>
            <w:gridSpan w:val="6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717"/>
          <w:jc w:val="center"/>
        </w:trPr>
        <w:tc>
          <w:tcPr>
            <w:tcW w:w="1780" w:type="dxa"/>
            <w:vAlign w:val="center"/>
          </w:tcPr>
          <w:p w:rsidR="0011374B" w:rsidRPr="00832695" w:rsidRDefault="0011374B" w:rsidP="004F736B"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疾病领域或</w:t>
            </w: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临床专科</w:t>
            </w:r>
          </w:p>
        </w:tc>
        <w:tc>
          <w:tcPr>
            <w:tcW w:w="7397" w:type="dxa"/>
            <w:gridSpan w:val="6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1780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中心主任</w:t>
            </w:r>
          </w:p>
        </w:tc>
        <w:tc>
          <w:tcPr>
            <w:tcW w:w="913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303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304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2051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1780" w:type="dxa"/>
            <w:vMerge w:val="restart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中心联系人</w:t>
            </w:r>
          </w:p>
        </w:tc>
        <w:tc>
          <w:tcPr>
            <w:tcW w:w="913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303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304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2051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1780" w:type="dxa"/>
            <w:vMerge/>
            <w:vAlign w:val="center"/>
          </w:tcPr>
          <w:p w:rsidR="0011374B" w:rsidRPr="00832695" w:rsidRDefault="0011374B" w:rsidP="004F736B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1303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传真</w:t>
            </w:r>
          </w:p>
        </w:tc>
        <w:tc>
          <w:tcPr>
            <w:tcW w:w="1304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电子邮件地址</w:t>
            </w:r>
          </w:p>
        </w:tc>
        <w:tc>
          <w:tcPr>
            <w:tcW w:w="2051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9177" w:type="dxa"/>
            <w:gridSpan w:val="7"/>
            <w:vAlign w:val="center"/>
          </w:tcPr>
          <w:p w:rsidR="0011374B" w:rsidRPr="00832695" w:rsidRDefault="0011374B" w:rsidP="004F736B">
            <w:pPr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color w:val="000000"/>
                <w:sz w:val="24"/>
                <w:szCs w:val="24"/>
              </w:rPr>
              <w:t>一、概述</w:t>
            </w:r>
            <w:r w:rsidRPr="00832695">
              <w:rPr>
                <w:rFonts w:cs="宋体" w:hint="eastAsia"/>
                <w:sz w:val="24"/>
                <w:szCs w:val="24"/>
              </w:rPr>
              <w:t>（限</w:t>
            </w:r>
            <w:r w:rsidRPr="00832695">
              <w:rPr>
                <w:sz w:val="24"/>
                <w:szCs w:val="24"/>
              </w:rPr>
              <w:t>1000</w:t>
            </w:r>
            <w:r w:rsidRPr="00832695">
              <w:rPr>
                <w:rFonts w:cs="宋体" w:hint="eastAsia"/>
                <w:sz w:val="24"/>
                <w:szCs w:val="24"/>
              </w:rPr>
              <w:t>字）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9177" w:type="dxa"/>
            <w:gridSpan w:val="7"/>
            <w:vAlign w:val="center"/>
          </w:tcPr>
          <w:p w:rsidR="0011374B" w:rsidRPr="00832695" w:rsidRDefault="0011374B" w:rsidP="004F736B">
            <w:pPr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832695">
              <w:rPr>
                <w:rFonts w:cs="宋体" w:hint="eastAsia"/>
                <w:color w:val="000000"/>
                <w:sz w:val="24"/>
                <w:szCs w:val="24"/>
              </w:rPr>
              <w:t>二、中心建设方案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32695">
              <w:rPr>
                <w:color w:val="000000"/>
                <w:sz w:val="24"/>
                <w:szCs w:val="24"/>
              </w:rPr>
              <w:t>1.</w:t>
            </w:r>
            <w:r w:rsidRPr="00832695">
              <w:rPr>
                <w:rFonts w:cs="宋体" w:hint="eastAsia"/>
                <w:color w:val="000000"/>
                <w:sz w:val="24"/>
                <w:szCs w:val="24"/>
              </w:rPr>
              <w:t>分阶段的建设目标及考核指标。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32695">
              <w:rPr>
                <w:color w:val="000000"/>
                <w:sz w:val="24"/>
                <w:szCs w:val="24"/>
              </w:rPr>
              <w:t>2.</w:t>
            </w:r>
            <w:r w:rsidRPr="00832695">
              <w:rPr>
                <w:rFonts w:cs="宋体" w:hint="eastAsia"/>
                <w:color w:val="000000"/>
                <w:sz w:val="24"/>
                <w:szCs w:val="24"/>
              </w:rPr>
              <w:t>体系建设整体构想及分阶段的年度工作计划（省级临床医学研究中心及网络的组织构架、主要单位和任务分工；对省级临床医学研究中心及网络的管理制度及运行机制的考虑，包括资源整合方式和协同研究模式等）。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9177" w:type="dxa"/>
            <w:gridSpan w:val="7"/>
            <w:vAlign w:val="center"/>
          </w:tcPr>
          <w:p w:rsidR="0011374B" w:rsidRPr="00832695" w:rsidRDefault="0011374B" w:rsidP="004F736B">
            <w:pPr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832695">
              <w:rPr>
                <w:rFonts w:cs="宋体" w:hint="eastAsia"/>
                <w:color w:val="000000"/>
                <w:sz w:val="24"/>
                <w:szCs w:val="24"/>
              </w:rPr>
              <w:t>三、研究工作方案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32695">
              <w:rPr>
                <w:color w:val="000000"/>
                <w:sz w:val="24"/>
                <w:szCs w:val="24"/>
              </w:rPr>
              <w:t xml:space="preserve">1. </w:t>
            </w:r>
            <w:r w:rsidRPr="00832695">
              <w:rPr>
                <w:rFonts w:cs="宋体" w:hint="eastAsia"/>
                <w:color w:val="000000"/>
                <w:sz w:val="24"/>
                <w:szCs w:val="24"/>
              </w:rPr>
              <w:t>分阶段的研究目标及考核指标。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32695">
              <w:rPr>
                <w:color w:val="000000"/>
                <w:sz w:val="24"/>
                <w:szCs w:val="24"/>
              </w:rPr>
              <w:t xml:space="preserve">2. </w:t>
            </w:r>
            <w:r w:rsidRPr="00832695">
              <w:rPr>
                <w:rFonts w:cs="宋体" w:hint="eastAsia"/>
                <w:color w:val="000000"/>
                <w:sz w:val="24"/>
                <w:szCs w:val="24"/>
              </w:rPr>
              <w:t>任务分解：突出临床实际需求，研究提出本临床医学研究中心的重点研究任务，针对各具体研究任务进行任务分解并提出任务分工方案。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9177" w:type="dxa"/>
            <w:gridSpan w:val="7"/>
            <w:vAlign w:val="center"/>
          </w:tcPr>
          <w:p w:rsidR="0011374B" w:rsidRPr="00832695" w:rsidRDefault="0011374B" w:rsidP="004F736B">
            <w:pPr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832695">
              <w:rPr>
                <w:rFonts w:cs="宋体" w:hint="eastAsia"/>
                <w:color w:val="000000"/>
                <w:sz w:val="24"/>
                <w:szCs w:val="24"/>
              </w:rPr>
              <w:t>四、普及推广方案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32695">
              <w:rPr>
                <w:color w:val="000000"/>
                <w:sz w:val="24"/>
                <w:szCs w:val="24"/>
              </w:rPr>
              <w:t xml:space="preserve">1. </w:t>
            </w:r>
            <w:r w:rsidRPr="00832695">
              <w:rPr>
                <w:rFonts w:cs="宋体" w:hint="eastAsia"/>
                <w:color w:val="000000"/>
                <w:sz w:val="24"/>
                <w:szCs w:val="24"/>
              </w:rPr>
              <w:t>分阶段的推广目标及考核指标。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32695">
              <w:rPr>
                <w:color w:val="000000"/>
                <w:sz w:val="24"/>
                <w:szCs w:val="24"/>
              </w:rPr>
              <w:t xml:space="preserve">2. </w:t>
            </w:r>
            <w:r w:rsidRPr="00832695">
              <w:rPr>
                <w:rFonts w:cs="宋体" w:hint="eastAsia"/>
                <w:color w:val="000000"/>
                <w:sz w:val="24"/>
                <w:szCs w:val="24"/>
              </w:rPr>
              <w:t>具体实施方案。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2545"/>
          <w:jc w:val="center"/>
        </w:trPr>
        <w:tc>
          <w:tcPr>
            <w:tcW w:w="1780" w:type="dxa"/>
            <w:vAlign w:val="center"/>
          </w:tcPr>
          <w:p w:rsidR="0011374B" w:rsidRPr="00832695" w:rsidRDefault="0011374B" w:rsidP="004F736B"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中心主任</w:t>
            </w: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7397" w:type="dxa"/>
            <w:gridSpan w:val="6"/>
            <w:vAlign w:val="center"/>
          </w:tcPr>
          <w:p w:rsidR="0011374B" w:rsidRPr="00832695" w:rsidRDefault="0011374B" w:rsidP="004F736B"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11374B">
            <w:pPr>
              <w:adjustRightInd w:val="0"/>
              <w:snapToGrid w:val="0"/>
              <w:spacing w:line="276" w:lineRule="auto"/>
              <w:ind w:firstLineChars="1050" w:firstLine="31680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签名：年月日</w:t>
            </w:r>
          </w:p>
        </w:tc>
      </w:tr>
      <w:tr w:rsidR="0011374B" w:rsidRPr="00832695">
        <w:trPr>
          <w:trHeight w:val="2545"/>
          <w:jc w:val="center"/>
        </w:trPr>
        <w:tc>
          <w:tcPr>
            <w:tcW w:w="1780" w:type="dxa"/>
            <w:vAlign w:val="center"/>
          </w:tcPr>
          <w:p w:rsidR="0011374B" w:rsidRPr="00832695" w:rsidRDefault="0011374B" w:rsidP="004F736B"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依托单位</w:t>
            </w: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7397" w:type="dxa"/>
            <w:gridSpan w:val="6"/>
            <w:vAlign w:val="center"/>
          </w:tcPr>
          <w:p w:rsidR="0011374B" w:rsidRPr="00832695" w:rsidRDefault="0011374B" w:rsidP="004F736B"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11374B">
            <w:pPr>
              <w:adjustRightInd w:val="0"/>
              <w:snapToGrid w:val="0"/>
              <w:spacing w:line="276" w:lineRule="auto"/>
              <w:ind w:firstLineChars="1000" w:firstLine="31680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签名</w:t>
            </w:r>
            <w:r w:rsidRPr="00832695">
              <w:rPr>
                <w:sz w:val="24"/>
                <w:szCs w:val="24"/>
              </w:rPr>
              <w:t>/</w:t>
            </w:r>
            <w:r w:rsidRPr="00832695">
              <w:rPr>
                <w:rFonts w:cs="宋体" w:hint="eastAsia"/>
                <w:sz w:val="24"/>
                <w:szCs w:val="24"/>
              </w:rPr>
              <w:t>盖章：年月日</w:t>
            </w:r>
          </w:p>
        </w:tc>
      </w:tr>
    </w:tbl>
    <w:p w:rsidR="0011374B" w:rsidRPr="009562AD" w:rsidRDefault="0011374B" w:rsidP="00824E65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cs="Times New Roman"/>
        </w:rPr>
        <w:br w:type="page"/>
      </w: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9562AD">
        <w:rPr>
          <w:rFonts w:ascii="黑体" w:eastAsia="黑体" w:hAnsi="黑体" w:cs="黑体"/>
          <w:color w:val="000000"/>
          <w:sz w:val="32"/>
          <w:szCs w:val="32"/>
        </w:rPr>
        <w:t>3</w:t>
      </w:r>
    </w:p>
    <w:p w:rsidR="0011374B" w:rsidRPr="009562AD" w:rsidRDefault="0011374B" w:rsidP="00824E65">
      <w:pPr>
        <w:spacing w:line="600" w:lineRule="exact"/>
        <w:jc w:val="center"/>
        <w:rPr>
          <w:rFonts w:ascii="方正小标宋_GBK" w:eastAsia="方正小标宋_GBK" w:hAnsi="仿宋_GB2312" w:cs="Times New Roman"/>
          <w:color w:val="000000"/>
          <w:sz w:val="44"/>
          <w:szCs w:val="44"/>
        </w:rPr>
      </w:pPr>
    </w:p>
    <w:p w:rsidR="0011374B" w:rsidRPr="009562AD" w:rsidRDefault="0011374B" w:rsidP="00824E65">
      <w:pPr>
        <w:spacing w:line="600" w:lineRule="exact"/>
        <w:jc w:val="center"/>
        <w:rPr>
          <w:rFonts w:ascii="方正小标宋_GBK" w:eastAsia="方正小标宋_GBK" w:hAnsi="仿宋_GB2312" w:cs="Times New Roman"/>
          <w:color w:val="000000"/>
          <w:sz w:val="44"/>
          <w:szCs w:val="44"/>
        </w:rPr>
      </w:pPr>
      <w:r w:rsidRPr="009562AD">
        <w:rPr>
          <w:rFonts w:ascii="方正小标宋_GBK" w:eastAsia="方正小标宋_GBK" w:hAnsi="仿宋_GB2312" w:cs="方正小标宋_GBK" w:hint="eastAsia"/>
          <w:color w:val="000000"/>
          <w:sz w:val="44"/>
          <w:szCs w:val="44"/>
        </w:rPr>
        <w:t>安徽省临床医学研究中心</w:t>
      </w:r>
    </w:p>
    <w:p w:rsidR="0011374B" w:rsidRPr="009562AD" w:rsidRDefault="0011374B" w:rsidP="00824E65">
      <w:pPr>
        <w:spacing w:line="600" w:lineRule="exact"/>
        <w:jc w:val="center"/>
        <w:rPr>
          <w:rFonts w:ascii="方正小标宋_GBK" w:eastAsia="方正小标宋_GBK" w:hAnsi="仿宋_GB2312" w:cs="Times New Roman"/>
          <w:color w:val="000000"/>
          <w:sz w:val="44"/>
          <w:szCs w:val="44"/>
        </w:rPr>
      </w:pPr>
      <w:r w:rsidRPr="009562AD">
        <w:rPr>
          <w:rFonts w:ascii="方正小标宋_GBK" w:eastAsia="方正小标宋_GBK" w:hAnsi="仿宋_GB2312" w:cs="方正小标宋_GBK" w:hint="eastAsia"/>
          <w:color w:val="000000"/>
          <w:sz w:val="44"/>
          <w:szCs w:val="44"/>
        </w:rPr>
        <w:t>年度工作总结报告</w:t>
      </w:r>
    </w:p>
    <w:p w:rsidR="0011374B" w:rsidRPr="009562AD" w:rsidRDefault="0011374B" w:rsidP="00824E65">
      <w:pPr>
        <w:spacing w:line="600" w:lineRule="exact"/>
        <w:jc w:val="center"/>
        <w:rPr>
          <w:rFonts w:ascii="方正小标宋_GBK" w:eastAsia="方正小标宋_GBK" w:hAnsi="仿宋_GB2312" w:cs="Times New Roman"/>
          <w:color w:val="000000"/>
          <w:sz w:val="44"/>
          <w:szCs w:val="44"/>
        </w:rPr>
      </w:pPr>
      <w:r w:rsidRPr="009562AD">
        <w:rPr>
          <w:rFonts w:ascii="方正小标宋_GBK" w:eastAsia="方正小标宋_GBK" w:hAnsi="仿宋_GB2312" w:cs="方正小标宋_GBK" w:hint="eastAsia"/>
          <w:color w:val="000000"/>
          <w:sz w:val="44"/>
          <w:szCs w:val="44"/>
        </w:rPr>
        <w:t>（</w:t>
      </w:r>
      <w:r w:rsidRPr="009562AD">
        <w:rPr>
          <w:rFonts w:ascii="方正小标宋_GBK" w:eastAsia="方正小标宋_GBK" w:hAnsi="仿宋_GB2312" w:cs="方正小标宋_GBK"/>
          <w:color w:val="000000"/>
          <w:sz w:val="44"/>
          <w:szCs w:val="44"/>
        </w:rPr>
        <w:t xml:space="preserve">20   </w:t>
      </w:r>
      <w:r w:rsidRPr="009562AD">
        <w:rPr>
          <w:rFonts w:ascii="方正小标宋_GBK" w:eastAsia="方正小标宋_GBK" w:hAnsi="仿宋_GB2312" w:cs="方正小标宋_GBK" w:hint="eastAsia"/>
          <w:color w:val="000000"/>
          <w:sz w:val="44"/>
          <w:szCs w:val="44"/>
        </w:rPr>
        <w:t>年）</w:t>
      </w:r>
    </w:p>
    <w:p w:rsidR="0011374B" w:rsidRPr="009562AD" w:rsidRDefault="0011374B" w:rsidP="00DF1C4D">
      <w:pPr>
        <w:spacing w:line="600" w:lineRule="exact"/>
        <w:ind w:leftChars="414" w:left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pacing w:line="600" w:lineRule="exact"/>
        <w:rPr>
          <w:rFonts w:eastAsia="仿宋_GB2312" w:cs="Times New Roman"/>
          <w:color w:val="000000"/>
          <w:sz w:val="32"/>
          <w:szCs w:val="32"/>
        </w:rPr>
      </w:pPr>
    </w:p>
    <w:p w:rsidR="0011374B" w:rsidRPr="009562AD" w:rsidRDefault="0011374B" w:rsidP="00DF1C4D">
      <w:pPr>
        <w:spacing w:line="800" w:lineRule="exact"/>
        <w:ind w:leftChars="414" w:left="31680"/>
        <w:jc w:val="left"/>
        <w:rPr>
          <w:rFonts w:ascii="仿宋_GB2312" w:eastAsia="仿宋_GB2312" w:cs="Times New Roman"/>
          <w:color w:val="000000"/>
          <w:sz w:val="32"/>
          <w:szCs w:val="32"/>
          <w:u w:val="single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疾病领域：</w:t>
      </w:r>
    </w:p>
    <w:p w:rsidR="0011374B" w:rsidRPr="009562AD" w:rsidRDefault="0011374B" w:rsidP="00DF1C4D">
      <w:pPr>
        <w:spacing w:line="800" w:lineRule="exact"/>
        <w:ind w:leftChars="414" w:left="31680"/>
        <w:jc w:val="left"/>
        <w:rPr>
          <w:rFonts w:ascii="仿宋_GB2312" w:eastAsia="仿宋_GB2312" w:cs="Times New Roman"/>
          <w:color w:val="000000"/>
          <w:sz w:val="32"/>
          <w:szCs w:val="32"/>
          <w:u w:val="single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临床专科：</w:t>
      </w:r>
    </w:p>
    <w:p w:rsidR="0011374B" w:rsidRPr="009562AD" w:rsidRDefault="0011374B" w:rsidP="00DF1C4D">
      <w:pPr>
        <w:spacing w:line="800" w:lineRule="exact"/>
        <w:ind w:firstLineChars="250" w:firstLine="31680"/>
        <w:jc w:val="left"/>
        <w:rPr>
          <w:rFonts w:ascii="仿宋_GB2312" w:eastAsia="仿宋_GB2312" w:cs="Times New Roman"/>
          <w:color w:val="000000"/>
          <w:sz w:val="32"/>
          <w:szCs w:val="32"/>
          <w:u w:val="single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中心名称：</w:t>
      </w:r>
    </w:p>
    <w:p w:rsidR="0011374B" w:rsidRPr="009562AD" w:rsidRDefault="0011374B" w:rsidP="00DF1C4D">
      <w:pPr>
        <w:spacing w:line="800" w:lineRule="exact"/>
        <w:ind w:leftChars="414" w:left="31680"/>
        <w:jc w:val="left"/>
        <w:rPr>
          <w:rFonts w:ascii="仿宋_GB2312" w:eastAsia="仿宋_GB2312" w:cs="仿宋_GB2312"/>
          <w:color w:val="000000"/>
          <w:sz w:val="32"/>
          <w:szCs w:val="32"/>
          <w:u w:val="single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依托单位：</w:t>
      </w:r>
      <w:r w:rsidRPr="009562AD">
        <w:rPr>
          <w:rFonts w:ascii="仿宋_GB2312" w:eastAsia="仿宋_GB2312" w:cs="仿宋_GB2312" w:hint="eastAsia"/>
          <w:color w:val="000000"/>
          <w:sz w:val="32"/>
          <w:szCs w:val="32"/>
          <w:u w:val="single"/>
        </w:rPr>
        <w:t>（盖章）</w:t>
      </w:r>
      <w:r w:rsidRPr="009562AD">
        <w:rPr>
          <w:rFonts w:ascii="仿宋_GB2312" w:eastAsia="仿宋_GB2312" w:cs="仿宋_GB2312"/>
          <w:color w:val="000000"/>
          <w:sz w:val="32"/>
          <w:szCs w:val="32"/>
          <w:u w:val="single"/>
        </w:rPr>
        <w:t xml:space="preserve">                       </w:t>
      </w:r>
    </w:p>
    <w:p w:rsidR="0011374B" w:rsidRPr="009562AD" w:rsidRDefault="0011374B" w:rsidP="00DF1C4D">
      <w:pPr>
        <w:tabs>
          <w:tab w:val="left" w:pos="7371"/>
        </w:tabs>
        <w:spacing w:line="800" w:lineRule="exact"/>
        <w:ind w:leftChars="414" w:left="31680"/>
        <w:jc w:val="left"/>
        <w:rPr>
          <w:rFonts w:ascii="仿宋_GB2312" w:eastAsia="仿宋_GB2312" w:cs="Times New Roman"/>
          <w:color w:val="000000"/>
          <w:sz w:val="32"/>
          <w:szCs w:val="32"/>
          <w:u w:val="single"/>
        </w:rPr>
      </w:pPr>
      <w:r w:rsidRPr="009562AD">
        <w:rPr>
          <w:rFonts w:ascii="仿宋_GB2312" w:eastAsia="仿宋_GB2312" w:cs="仿宋_GB2312" w:hint="eastAsia"/>
          <w:color w:val="000000"/>
          <w:sz w:val="32"/>
          <w:szCs w:val="32"/>
        </w:rPr>
        <w:t>填报日期：</w:t>
      </w:r>
    </w:p>
    <w:p w:rsidR="0011374B" w:rsidRPr="009562AD" w:rsidRDefault="0011374B" w:rsidP="00DF1C4D">
      <w:pPr>
        <w:spacing w:line="600" w:lineRule="exact"/>
        <w:ind w:leftChars="414" w:left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DF1C4D">
      <w:pPr>
        <w:spacing w:line="600" w:lineRule="exact"/>
        <w:ind w:leftChars="414" w:left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DF1C4D">
      <w:pPr>
        <w:spacing w:line="600" w:lineRule="exact"/>
        <w:ind w:leftChars="414" w:left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pacing w:line="60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11374B" w:rsidRPr="009562AD" w:rsidRDefault="0011374B" w:rsidP="00824E65">
      <w:pPr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9562AD">
        <w:rPr>
          <w:rFonts w:ascii="黑体" w:eastAsia="黑体" w:hAnsi="黑体" w:cs="黑体" w:hint="eastAsia"/>
          <w:color w:val="000000"/>
          <w:sz w:val="32"/>
          <w:szCs w:val="32"/>
        </w:rPr>
        <w:t>安徽省科学技术厅</w:t>
      </w:r>
    </w:p>
    <w:p w:rsidR="0011374B" w:rsidRPr="009562AD" w:rsidRDefault="0011374B" w:rsidP="00824E65">
      <w:pPr>
        <w:spacing w:line="600" w:lineRule="exact"/>
        <w:jc w:val="center"/>
        <w:rPr>
          <w:rFonts w:eastAsia="方正小标宋_GBK" w:cs="Times New Roman"/>
          <w:color w:val="000000"/>
          <w:sz w:val="44"/>
          <w:szCs w:val="44"/>
        </w:rPr>
      </w:pPr>
    </w:p>
    <w:p w:rsidR="0011374B" w:rsidRPr="008965ED" w:rsidRDefault="0011374B" w:rsidP="00824E65">
      <w:pPr>
        <w:spacing w:line="300" w:lineRule="auto"/>
        <w:jc w:val="center"/>
        <w:rPr>
          <w:rFonts w:ascii="方正小标宋_GBK" w:eastAsia="方正小标宋_GBK" w:hAnsi="长城小标宋体" w:cs="Times New Roman"/>
          <w:sz w:val="44"/>
          <w:szCs w:val="44"/>
        </w:rPr>
      </w:pPr>
      <w:r w:rsidRPr="008965ED">
        <w:rPr>
          <w:rFonts w:ascii="方正小标宋_GBK" w:eastAsia="方正小标宋_GBK" w:hAnsi="长城小标宋体" w:cs="方正小标宋_GBK" w:hint="eastAsia"/>
          <w:sz w:val="44"/>
          <w:szCs w:val="44"/>
        </w:rPr>
        <w:t>填</w:t>
      </w:r>
      <w:r w:rsidRPr="008965ED">
        <w:rPr>
          <w:rFonts w:ascii="方正小标宋_GBK" w:eastAsia="方正小标宋_GBK" w:hAnsi="长城小标宋体" w:cs="方正小标宋_GBK"/>
          <w:sz w:val="44"/>
          <w:szCs w:val="44"/>
        </w:rPr>
        <w:t xml:space="preserve"> </w:t>
      </w:r>
      <w:r w:rsidRPr="008965ED">
        <w:rPr>
          <w:rFonts w:ascii="方正小标宋_GBK" w:eastAsia="方正小标宋_GBK" w:hAnsi="长城小标宋体" w:cs="方正小标宋_GBK" w:hint="eastAsia"/>
          <w:sz w:val="44"/>
          <w:szCs w:val="44"/>
        </w:rPr>
        <w:t>写</w:t>
      </w:r>
      <w:r w:rsidRPr="008965ED">
        <w:rPr>
          <w:rFonts w:ascii="方正小标宋_GBK" w:eastAsia="方正小标宋_GBK" w:hAnsi="长城小标宋体" w:cs="方正小标宋_GBK"/>
          <w:sz w:val="44"/>
          <w:szCs w:val="44"/>
        </w:rPr>
        <w:t xml:space="preserve"> </w:t>
      </w:r>
      <w:r w:rsidRPr="008965ED">
        <w:rPr>
          <w:rFonts w:ascii="方正小标宋_GBK" w:eastAsia="方正小标宋_GBK" w:hAnsi="长城小标宋体" w:cs="方正小标宋_GBK" w:hint="eastAsia"/>
          <w:sz w:val="44"/>
          <w:szCs w:val="44"/>
        </w:rPr>
        <w:t>说</w:t>
      </w:r>
      <w:r w:rsidRPr="008965ED">
        <w:rPr>
          <w:rFonts w:ascii="方正小标宋_GBK" w:eastAsia="方正小标宋_GBK" w:hAnsi="长城小标宋体" w:cs="方正小标宋_GBK"/>
          <w:sz w:val="44"/>
          <w:szCs w:val="44"/>
        </w:rPr>
        <w:t xml:space="preserve"> </w:t>
      </w:r>
      <w:r w:rsidRPr="008965ED">
        <w:rPr>
          <w:rFonts w:ascii="方正小标宋_GBK" w:eastAsia="方正小标宋_GBK" w:hAnsi="长城小标宋体" w:cs="方正小标宋_GBK" w:hint="eastAsia"/>
          <w:sz w:val="44"/>
          <w:szCs w:val="44"/>
        </w:rPr>
        <w:t>明</w:t>
      </w:r>
    </w:p>
    <w:p w:rsidR="0011374B" w:rsidRDefault="0011374B" w:rsidP="00824E65">
      <w:pPr>
        <w:spacing w:line="300" w:lineRule="auto"/>
        <w:jc w:val="center"/>
        <w:rPr>
          <w:rFonts w:ascii="长城小标宋体" w:eastAsia="长城小标宋体" w:hAnsi="长城小标宋体" w:cs="Times New Roman"/>
          <w:b/>
          <w:bCs/>
          <w:sz w:val="36"/>
          <w:szCs w:val="36"/>
        </w:rPr>
      </w:pP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一、报告由中心依托单位提交意见并签章。</w:t>
      </w: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二、报告中的依托单位名称，请按规范全称填写，并与依托单位公章一致。</w:t>
      </w: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三、报告中文字须用宋体小四号字填写，</w:t>
      </w:r>
      <w:r w:rsidRPr="009562AD">
        <w:rPr>
          <w:rFonts w:ascii="仿宋_GB2312" w:eastAsia="仿宋_GB2312" w:hAnsi="宋体" w:cs="仿宋_GB2312"/>
          <w:sz w:val="32"/>
          <w:szCs w:val="32"/>
        </w:rPr>
        <w:t>1.2</w:t>
      </w:r>
      <w:r w:rsidRPr="009562AD">
        <w:rPr>
          <w:rFonts w:ascii="仿宋_GB2312" w:eastAsia="仿宋_GB2312" w:hAnsi="宋体" w:cs="仿宋_GB2312" w:hint="eastAsia"/>
          <w:sz w:val="32"/>
          <w:szCs w:val="32"/>
        </w:rPr>
        <w:t>倍行间距。</w:t>
      </w: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四、凡不填写内容的栏目，请用“无”标示。</w:t>
      </w: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五、报告用</w:t>
      </w:r>
      <w:r w:rsidRPr="009562AD">
        <w:rPr>
          <w:rFonts w:ascii="仿宋_GB2312" w:eastAsia="仿宋_GB2312" w:hAnsi="宋体" w:cs="仿宋_GB2312"/>
          <w:sz w:val="32"/>
          <w:szCs w:val="32"/>
        </w:rPr>
        <w:t>A4</w:t>
      </w:r>
      <w:r w:rsidRPr="009562AD">
        <w:rPr>
          <w:rFonts w:ascii="仿宋_GB2312" w:eastAsia="仿宋_GB2312" w:hAnsi="宋体" w:cs="仿宋_GB2312" w:hint="eastAsia"/>
          <w:sz w:val="32"/>
          <w:szCs w:val="32"/>
        </w:rPr>
        <w:t>纸打印、装订、签章。一式四份报省科技厅。</w:t>
      </w:r>
    </w:p>
    <w:p w:rsidR="0011374B" w:rsidRPr="009562AD" w:rsidRDefault="0011374B" w:rsidP="00824E65">
      <w:pPr>
        <w:spacing w:line="360" w:lineRule="auto"/>
        <w:ind w:firstLine="641"/>
        <w:rPr>
          <w:rFonts w:ascii="仿宋_GB2312" w:eastAsia="仿宋_GB2312" w:hAnsi="宋体" w:cs="Times New Roman"/>
          <w:sz w:val="32"/>
          <w:szCs w:val="32"/>
        </w:rPr>
      </w:pPr>
      <w:r w:rsidRPr="009562AD">
        <w:rPr>
          <w:rFonts w:ascii="仿宋_GB2312" w:eastAsia="仿宋_GB2312" w:hAnsi="宋体" w:cs="仿宋_GB2312" w:hint="eastAsia"/>
          <w:sz w:val="32"/>
          <w:szCs w:val="32"/>
        </w:rPr>
        <w:t>六、表格内各栏如填写不下，可自行顺延加页。</w:t>
      </w:r>
    </w:p>
    <w:p w:rsidR="0011374B" w:rsidRDefault="0011374B" w:rsidP="00824E65"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Default="0011374B" w:rsidP="00824E65">
      <w:pPr>
        <w:spacing w:line="300" w:lineRule="auto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p w:rsidR="0011374B" w:rsidRPr="008965ED" w:rsidRDefault="0011374B" w:rsidP="00824E65">
      <w:pPr>
        <w:spacing w:line="300" w:lineRule="auto"/>
        <w:jc w:val="center"/>
        <w:rPr>
          <w:rFonts w:ascii="方正小标宋_GBK" w:eastAsia="方正小标宋_GBK" w:cs="Times New Roman"/>
          <w:color w:val="000000"/>
          <w:spacing w:val="6"/>
          <w:sz w:val="44"/>
          <w:szCs w:val="44"/>
        </w:rPr>
      </w:pPr>
      <w:r w:rsidRPr="008965ED">
        <w:rPr>
          <w:rFonts w:ascii="方正小标宋_GBK" w:eastAsia="方正小标宋_GBK" w:cs="方正小标宋_GBK" w:hint="eastAsia"/>
          <w:color w:val="000000"/>
          <w:spacing w:val="6"/>
          <w:sz w:val="44"/>
          <w:szCs w:val="44"/>
        </w:rPr>
        <w:t>安徽省临床医学研究中心年度工作总结报告</w:t>
      </w:r>
    </w:p>
    <w:p w:rsidR="0011374B" w:rsidRDefault="0011374B" w:rsidP="00824E65">
      <w:pPr>
        <w:spacing w:line="300" w:lineRule="auto"/>
        <w:jc w:val="center"/>
        <w:rPr>
          <w:rFonts w:eastAsia="长城小标宋体" w:cs="Times New Roman"/>
          <w:b/>
          <w:bCs/>
          <w:color w:val="000000"/>
          <w:spacing w:val="6"/>
          <w:sz w:val="36"/>
          <w:szCs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1865"/>
        <w:gridCol w:w="160"/>
        <w:gridCol w:w="608"/>
        <w:gridCol w:w="1212"/>
        <w:gridCol w:w="768"/>
        <w:gridCol w:w="1272"/>
        <w:gridCol w:w="1487"/>
        <w:gridCol w:w="1810"/>
      </w:tblGrid>
      <w:tr w:rsidR="0011374B" w:rsidRPr="00832695">
        <w:trPr>
          <w:trHeight w:val="717"/>
          <w:jc w:val="center"/>
        </w:trPr>
        <w:tc>
          <w:tcPr>
            <w:tcW w:w="1865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中心名称</w:t>
            </w:r>
          </w:p>
        </w:tc>
        <w:tc>
          <w:tcPr>
            <w:tcW w:w="7317" w:type="dxa"/>
            <w:gridSpan w:val="7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717"/>
          <w:jc w:val="center"/>
        </w:trPr>
        <w:tc>
          <w:tcPr>
            <w:tcW w:w="1865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依托单位</w:t>
            </w:r>
          </w:p>
        </w:tc>
        <w:tc>
          <w:tcPr>
            <w:tcW w:w="7317" w:type="dxa"/>
            <w:gridSpan w:val="7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717"/>
          <w:jc w:val="center"/>
        </w:trPr>
        <w:tc>
          <w:tcPr>
            <w:tcW w:w="1865" w:type="dxa"/>
            <w:vAlign w:val="center"/>
          </w:tcPr>
          <w:p w:rsidR="0011374B" w:rsidRPr="00832695" w:rsidRDefault="0011374B" w:rsidP="004F736B"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疾病领域或</w:t>
            </w: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临床专科</w:t>
            </w:r>
          </w:p>
        </w:tc>
        <w:tc>
          <w:tcPr>
            <w:tcW w:w="7317" w:type="dxa"/>
            <w:gridSpan w:val="7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1865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中心主任</w:t>
            </w:r>
          </w:p>
        </w:tc>
        <w:tc>
          <w:tcPr>
            <w:tcW w:w="768" w:type="dxa"/>
            <w:gridSpan w:val="2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12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272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810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1865" w:type="dxa"/>
            <w:vMerge w:val="restart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中心联系人</w:t>
            </w:r>
          </w:p>
        </w:tc>
        <w:tc>
          <w:tcPr>
            <w:tcW w:w="768" w:type="dxa"/>
            <w:gridSpan w:val="2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12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272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810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1865" w:type="dxa"/>
            <w:vMerge/>
            <w:vAlign w:val="center"/>
          </w:tcPr>
          <w:p w:rsidR="0011374B" w:rsidRPr="00832695" w:rsidRDefault="0011374B" w:rsidP="004F736B">
            <w:pPr>
              <w:widowControl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1212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传真</w:t>
            </w:r>
          </w:p>
        </w:tc>
        <w:tc>
          <w:tcPr>
            <w:tcW w:w="1272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电子邮件地址</w:t>
            </w:r>
          </w:p>
        </w:tc>
        <w:tc>
          <w:tcPr>
            <w:tcW w:w="1810" w:type="dxa"/>
            <w:vAlign w:val="center"/>
          </w:tcPr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9182" w:type="dxa"/>
            <w:gridSpan w:val="8"/>
            <w:vAlign w:val="center"/>
          </w:tcPr>
          <w:p w:rsidR="0011374B" w:rsidRPr="00832695" w:rsidRDefault="0011374B" w:rsidP="004F736B">
            <w:pPr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832695">
              <w:rPr>
                <w:rFonts w:cs="宋体" w:hint="eastAsia"/>
                <w:color w:val="000000"/>
                <w:sz w:val="24"/>
                <w:szCs w:val="24"/>
              </w:rPr>
              <w:t>一、年度进展概述</w:t>
            </w:r>
            <w:r w:rsidRPr="00832695">
              <w:rPr>
                <w:rFonts w:cs="宋体" w:hint="eastAsia"/>
                <w:sz w:val="24"/>
                <w:szCs w:val="24"/>
              </w:rPr>
              <w:t>（限</w:t>
            </w:r>
            <w:r w:rsidRPr="00832695">
              <w:rPr>
                <w:sz w:val="24"/>
                <w:szCs w:val="24"/>
              </w:rPr>
              <w:t>1000</w:t>
            </w:r>
            <w:r w:rsidRPr="00832695">
              <w:rPr>
                <w:rFonts w:cs="宋体" w:hint="eastAsia"/>
                <w:sz w:val="24"/>
                <w:szCs w:val="24"/>
              </w:rPr>
              <w:t>字。）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9182" w:type="dxa"/>
            <w:gridSpan w:val="8"/>
            <w:vAlign w:val="center"/>
          </w:tcPr>
          <w:p w:rsidR="0011374B" w:rsidRPr="00832695" w:rsidRDefault="0011374B" w:rsidP="004F736B">
            <w:pPr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832695">
              <w:rPr>
                <w:rFonts w:cs="宋体" w:hint="eastAsia"/>
                <w:color w:val="000000"/>
                <w:sz w:val="24"/>
                <w:szCs w:val="24"/>
              </w:rPr>
              <w:t>二、取得的研究成果情况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32695">
              <w:rPr>
                <w:color w:val="000000"/>
                <w:sz w:val="24"/>
                <w:szCs w:val="24"/>
              </w:rPr>
              <w:t>1.</w:t>
            </w:r>
            <w:r w:rsidRPr="00832695">
              <w:rPr>
                <w:rFonts w:cs="宋体" w:hint="eastAsia"/>
                <w:sz w:val="24"/>
                <w:szCs w:val="24"/>
              </w:rPr>
              <w:t>新承担的临床研究课题（包括国家及省级科技重大专项、重点研发计划、技术创新引导专项（基金）、基地和人才专项、自然科学基金等）。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32695">
              <w:rPr>
                <w:color w:val="000000"/>
                <w:sz w:val="24"/>
                <w:szCs w:val="24"/>
              </w:rPr>
              <w:t>2.</w:t>
            </w:r>
            <w:r w:rsidRPr="00832695">
              <w:rPr>
                <w:rFonts w:cs="宋体" w:hint="eastAsia"/>
                <w:sz w:val="24"/>
                <w:szCs w:val="24"/>
              </w:rPr>
              <w:t>重大疾病防治关键技术突破或成果情况（防治技术、诊疗规范、指南采纳等数据；发表临床研究文章：核心期刊数量）。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9182" w:type="dxa"/>
            <w:gridSpan w:val="8"/>
            <w:vAlign w:val="center"/>
          </w:tcPr>
          <w:p w:rsidR="0011374B" w:rsidRPr="00832695" w:rsidRDefault="0011374B" w:rsidP="004F736B">
            <w:pPr>
              <w:tabs>
                <w:tab w:val="left" w:pos="920"/>
              </w:tabs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三、研究成果普及推广情况（普及推广情况：推广的新技术</w:t>
            </w:r>
            <w:r w:rsidRPr="00832695">
              <w:rPr>
                <w:sz w:val="24"/>
                <w:szCs w:val="24"/>
              </w:rPr>
              <w:t>/</w:t>
            </w:r>
            <w:r w:rsidRPr="00832695">
              <w:rPr>
                <w:rFonts w:cs="宋体" w:hint="eastAsia"/>
                <w:sz w:val="24"/>
                <w:szCs w:val="24"/>
              </w:rPr>
              <w:t>规范数量及范围、培训的机构数及覆盖的人员数、技术</w:t>
            </w:r>
            <w:r w:rsidRPr="00832695">
              <w:rPr>
                <w:sz w:val="24"/>
                <w:szCs w:val="24"/>
              </w:rPr>
              <w:t>/</w:t>
            </w:r>
            <w:r w:rsidRPr="00832695">
              <w:rPr>
                <w:rFonts w:cs="宋体" w:hint="eastAsia"/>
                <w:sz w:val="24"/>
                <w:szCs w:val="24"/>
              </w:rPr>
              <w:t>规范的推广应用、社会经济效益和效果等）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6468"/>
          <w:jc w:val="center"/>
        </w:trPr>
        <w:tc>
          <w:tcPr>
            <w:tcW w:w="9182" w:type="dxa"/>
            <w:gridSpan w:val="8"/>
          </w:tcPr>
          <w:p w:rsidR="0011374B" w:rsidRPr="00832695" w:rsidRDefault="0011374B" w:rsidP="004F736B">
            <w:pPr>
              <w:tabs>
                <w:tab w:val="left" w:pos="920"/>
              </w:tabs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四、平台建设和人才培养情况</w:t>
            </w:r>
          </w:p>
          <w:p w:rsidR="0011374B" w:rsidRPr="00832695" w:rsidRDefault="0011374B" w:rsidP="004F736B"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32695">
              <w:rPr>
                <w:sz w:val="24"/>
                <w:szCs w:val="24"/>
              </w:rPr>
              <w:t>1.</w:t>
            </w:r>
            <w:r w:rsidRPr="00832695">
              <w:rPr>
                <w:rFonts w:cs="宋体" w:hint="eastAsia"/>
                <w:sz w:val="24"/>
                <w:szCs w:val="24"/>
              </w:rPr>
              <w:t>省级临床医学研究中心建设情况及协同网络运行的基本情况（包括网络主要成员单位和人员等相关数据）。</w:t>
            </w:r>
          </w:p>
          <w:p w:rsidR="0011374B" w:rsidRPr="00832695" w:rsidRDefault="0011374B" w:rsidP="004F736B"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32695">
              <w:rPr>
                <w:sz w:val="24"/>
                <w:szCs w:val="24"/>
              </w:rPr>
              <w:t>2.</w:t>
            </w:r>
            <w:r w:rsidRPr="00832695">
              <w:rPr>
                <w:rFonts w:cs="宋体" w:hint="eastAsia"/>
                <w:sz w:val="24"/>
                <w:szCs w:val="24"/>
              </w:rPr>
              <w:t>人才培养情况（领军人才、技术骨干、创新团队等）。</w:t>
            </w:r>
          </w:p>
          <w:p w:rsidR="0011374B" w:rsidRPr="00832695" w:rsidRDefault="0011374B" w:rsidP="004F736B"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tabs>
                <w:tab w:val="left" w:pos="9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1374B" w:rsidRPr="00832695">
        <w:trPr>
          <w:trHeight w:val="6312"/>
          <w:jc w:val="center"/>
        </w:trPr>
        <w:tc>
          <w:tcPr>
            <w:tcW w:w="9182" w:type="dxa"/>
            <w:gridSpan w:val="8"/>
            <w:vAlign w:val="center"/>
          </w:tcPr>
          <w:p w:rsidR="0011374B" w:rsidRPr="00832695" w:rsidRDefault="0011374B" w:rsidP="004F736B">
            <w:pPr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832695">
              <w:rPr>
                <w:rFonts w:cs="宋体" w:hint="eastAsia"/>
                <w:color w:val="000000"/>
                <w:sz w:val="24"/>
                <w:szCs w:val="24"/>
              </w:rPr>
              <w:t>五、中心管理运行情况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1374B" w:rsidRPr="00832695">
        <w:trPr>
          <w:trHeight w:val="567"/>
          <w:jc w:val="center"/>
        </w:trPr>
        <w:tc>
          <w:tcPr>
            <w:tcW w:w="9182" w:type="dxa"/>
            <w:gridSpan w:val="8"/>
            <w:vAlign w:val="center"/>
          </w:tcPr>
          <w:p w:rsidR="0011374B" w:rsidRPr="00832695" w:rsidRDefault="0011374B" w:rsidP="004F736B">
            <w:pPr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832695">
              <w:rPr>
                <w:rFonts w:cs="宋体" w:hint="eastAsia"/>
                <w:color w:val="000000"/>
                <w:sz w:val="24"/>
                <w:szCs w:val="24"/>
              </w:rPr>
              <w:t>六、存在的问题及建议</w:t>
            </w: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1374B" w:rsidRPr="00832695">
        <w:trPr>
          <w:trHeight w:val="2635"/>
          <w:jc w:val="center"/>
        </w:trPr>
        <w:tc>
          <w:tcPr>
            <w:tcW w:w="2025" w:type="dxa"/>
            <w:gridSpan w:val="2"/>
            <w:vAlign w:val="center"/>
          </w:tcPr>
          <w:p w:rsidR="0011374B" w:rsidRPr="00832695" w:rsidRDefault="0011374B" w:rsidP="004F736B"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中心主任</w:t>
            </w: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7157" w:type="dxa"/>
            <w:gridSpan w:val="6"/>
            <w:vAlign w:val="center"/>
          </w:tcPr>
          <w:p w:rsidR="0011374B" w:rsidRPr="00832695" w:rsidRDefault="0011374B" w:rsidP="004F736B"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11374B">
            <w:pPr>
              <w:adjustRightInd w:val="0"/>
              <w:snapToGrid w:val="0"/>
              <w:spacing w:line="276" w:lineRule="auto"/>
              <w:ind w:firstLineChars="1200" w:firstLine="31680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签名：年月日</w:t>
            </w:r>
          </w:p>
        </w:tc>
      </w:tr>
      <w:tr w:rsidR="0011374B" w:rsidRPr="00832695">
        <w:trPr>
          <w:trHeight w:val="2671"/>
          <w:jc w:val="center"/>
        </w:trPr>
        <w:tc>
          <w:tcPr>
            <w:tcW w:w="2025" w:type="dxa"/>
            <w:gridSpan w:val="2"/>
            <w:vAlign w:val="center"/>
          </w:tcPr>
          <w:p w:rsidR="0011374B" w:rsidRPr="00832695" w:rsidRDefault="0011374B" w:rsidP="004F736B"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依托单位</w:t>
            </w: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7157" w:type="dxa"/>
            <w:gridSpan w:val="6"/>
            <w:vAlign w:val="center"/>
          </w:tcPr>
          <w:p w:rsidR="0011374B" w:rsidRPr="00832695" w:rsidRDefault="0011374B" w:rsidP="004F736B">
            <w:pPr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1374B" w:rsidRPr="00832695" w:rsidRDefault="0011374B" w:rsidP="004F736B">
            <w:pPr>
              <w:adjustRightInd w:val="0"/>
              <w:snapToGrid w:val="0"/>
              <w:spacing w:line="276" w:lineRule="auto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832695">
              <w:rPr>
                <w:rFonts w:cs="宋体" w:hint="eastAsia"/>
                <w:sz w:val="24"/>
                <w:szCs w:val="24"/>
              </w:rPr>
              <w:t>签名</w:t>
            </w:r>
            <w:r w:rsidRPr="00832695">
              <w:rPr>
                <w:sz w:val="24"/>
                <w:szCs w:val="24"/>
              </w:rPr>
              <w:t>/</w:t>
            </w:r>
            <w:r w:rsidRPr="00832695">
              <w:rPr>
                <w:rFonts w:cs="宋体" w:hint="eastAsia"/>
                <w:sz w:val="24"/>
                <w:szCs w:val="24"/>
              </w:rPr>
              <w:t>盖章：年月日</w:t>
            </w:r>
          </w:p>
        </w:tc>
      </w:tr>
    </w:tbl>
    <w:p w:rsidR="0011374B" w:rsidRPr="009562AD" w:rsidRDefault="0011374B" w:rsidP="00824E65">
      <w:pPr>
        <w:spacing w:line="60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</w:p>
    <w:p w:rsidR="0011374B" w:rsidRDefault="0011374B" w:rsidP="00824E65">
      <w:pPr>
        <w:rPr>
          <w:rFonts w:cs="Times New Roman"/>
        </w:rPr>
      </w:pPr>
    </w:p>
    <w:p w:rsidR="0011374B" w:rsidRPr="00824E65" w:rsidRDefault="0011374B" w:rsidP="00824E65">
      <w:pPr>
        <w:rPr>
          <w:rFonts w:cs="Times New Roman"/>
        </w:rPr>
      </w:pPr>
      <w:bookmarkStart w:id="0" w:name="_GoBack"/>
      <w:bookmarkEnd w:id="0"/>
    </w:p>
    <w:sectPr w:rsidR="0011374B" w:rsidRPr="00824E65" w:rsidSect="00832695">
      <w:footerReference w:type="default" r:id="rId7"/>
      <w:pgSz w:w="11906" w:h="16838"/>
      <w:pgMar w:top="209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4B" w:rsidRDefault="0011374B" w:rsidP="005059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1374B" w:rsidRDefault="0011374B" w:rsidP="005059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长城小标宋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4B" w:rsidRDefault="0011374B">
    <w:pPr>
      <w:pStyle w:val="Footer"/>
      <w:jc w:val="center"/>
      <w:rPr>
        <w:rFonts w:cs="Times New Roman"/>
      </w:rPr>
    </w:pPr>
    <w:fldSimple w:instr="PAGE   \* MERGEFORMAT">
      <w:r w:rsidRPr="00DF1C4D">
        <w:rPr>
          <w:noProof/>
          <w:lang w:val="zh-CN"/>
        </w:rPr>
        <w:t>1</w:t>
      </w:r>
    </w:fldSimple>
  </w:p>
  <w:p w:rsidR="0011374B" w:rsidRDefault="0011374B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4B" w:rsidRDefault="0011374B" w:rsidP="005059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1374B" w:rsidRDefault="0011374B" w:rsidP="005059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300"/>
    <w:rsid w:val="0011374B"/>
    <w:rsid w:val="001D7269"/>
    <w:rsid w:val="003E0529"/>
    <w:rsid w:val="004F736B"/>
    <w:rsid w:val="00505942"/>
    <w:rsid w:val="00584DB5"/>
    <w:rsid w:val="00824E65"/>
    <w:rsid w:val="00832695"/>
    <w:rsid w:val="008965ED"/>
    <w:rsid w:val="009562AD"/>
    <w:rsid w:val="00A31D10"/>
    <w:rsid w:val="00A82939"/>
    <w:rsid w:val="00DF1C4D"/>
    <w:rsid w:val="00ED1300"/>
    <w:rsid w:val="00F1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D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177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24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4E65"/>
    <w:rPr>
      <w:rFonts w:ascii="Calibri" w:eastAsia="宋体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824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24</Pages>
  <Words>717</Words>
  <Characters>4088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安徽省临床医学研究中心管理办法</dc:title>
  <dc:subject/>
  <dc:creator>周军捷</dc:creator>
  <cp:keywords/>
  <dc:description/>
  <cp:lastModifiedBy>ygc</cp:lastModifiedBy>
  <cp:revision>2</cp:revision>
  <dcterms:created xsi:type="dcterms:W3CDTF">2017-10-27T02:17:00Z</dcterms:created>
  <dcterms:modified xsi:type="dcterms:W3CDTF">2017-10-27T02:17:00Z</dcterms:modified>
</cp:coreProperties>
</file>